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EB3D" w14:textId="51917971" w:rsidR="007E66D9" w:rsidRDefault="007E66D9">
      <w:pPr>
        <w:rPr>
          <w:rFonts w:ascii="Times New Roman" w:hAnsi="Times New Roman" w:cs="Times New Roman"/>
          <w:sz w:val="24"/>
          <w:szCs w:val="24"/>
        </w:rPr>
      </w:pPr>
      <w:r>
        <w:rPr>
          <w:rFonts w:ascii="Times New Roman" w:hAnsi="Times New Roman" w:cs="Times New Roman"/>
          <w:sz w:val="24"/>
          <w:szCs w:val="24"/>
        </w:rPr>
        <w:t xml:space="preserve">CRS 625 </w:t>
      </w:r>
      <w:r w:rsidR="00672A26">
        <w:rPr>
          <w:rFonts w:ascii="Times New Roman" w:hAnsi="Times New Roman" w:cs="Times New Roman"/>
          <w:sz w:val="24"/>
          <w:szCs w:val="24"/>
        </w:rPr>
        <w:t xml:space="preserve">  </w:t>
      </w:r>
      <w:r>
        <w:rPr>
          <w:rFonts w:ascii="Times New Roman" w:hAnsi="Times New Roman" w:cs="Times New Roman"/>
          <w:sz w:val="24"/>
          <w:szCs w:val="24"/>
        </w:rPr>
        <w:t xml:space="preserve">Book Review – H. </w:t>
      </w:r>
      <w:proofErr w:type="spellStart"/>
      <w:r>
        <w:rPr>
          <w:rFonts w:ascii="Times New Roman" w:hAnsi="Times New Roman" w:cs="Times New Roman"/>
          <w:sz w:val="24"/>
          <w:szCs w:val="24"/>
        </w:rPr>
        <w:t>Matthee</w:t>
      </w:r>
      <w:proofErr w:type="spellEnd"/>
    </w:p>
    <w:p w14:paraId="69CA98DC" w14:textId="17DAEBA7" w:rsidR="001B6CB5" w:rsidRDefault="00E85230">
      <w:pPr>
        <w:rPr>
          <w:rFonts w:ascii="Times New Roman" w:hAnsi="Times New Roman" w:cs="Times New Roman"/>
          <w:sz w:val="24"/>
          <w:szCs w:val="24"/>
        </w:rPr>
      </w:pPr>
      <w:r>
        <w:rPr>
          <w:rFonts w:ascii="Times New Roman" w:hAnsi="Times New Roman" w:cs="Times New Roman"/>
          <w:sz w:val="24"/>
          <w:szCs w:val="24"/>
        </w:rPr>
        <w:t xml:space="preserve">Gannett. A. (2018). </w:t>
      </w:r>
      <w:r>
        <w:rPr>
          <w:rFonts w:ascii="Times New Roman" w:hAnsi="Times New Roman" w:cs="Times New Roman"/>
          <w:i/>
          <w:iCs/>
          <w:sz w:val="24"/>
          <w:szCs w:val="24"/>
        </w:rPr>
        <w:t xml:space="preserve">The creative curve. How to develop the right idea, at the right time. </w:t>
      </w:r>
      <w:r w:rsidR="00672A26">
        <w:rPr>
          <w:rFonts w:ascii="Times New Roman" w:hAnsi="Times New Roman" w:cs="Times New Roman"/>
          <w:sz w:val="24"/>
          <w:szCs w:val="24"/>
        </w:rPr>
        <w:t xml:space="preserve">USA: </w:t>
      </w:r>
      <w:r>
        <w:rPr>
          <w:rFonts w:ascii="Times New Roman" w:hAnsi="Times New Roman" w:cs="Times New Roman"/>
          <w:sz w:val="24"/>
          <w:szCs w:val="24"/>
        </w:rPr>
        <w:t>Penguin Random House.</w:t>
      </w:r>
      <w:r w:rsidR="001B2BBC">
        <w:rPr>
          <w:rFonts w:ascii="Times New Roman" w:hAnsi="Times New Roman" w:cs="Times New Roman"/>
          <w:sz w:val="24"/>
          <w:szCs w:val="24"/>
        </w:rPr>
        <w:t xml:space="preserve"> </w:t>
      </w:r>
    </w:p>
    <w:p w14:paraId="78E30C80" w14:textId="283212BA" w:rsidR="00BE6D87" w:rsidRDefault="00BE6D87">
      <w:pPr>
        <w:rPr>
          <w:rFonts w:ascii="Times New Roman" w:hAnsi="Times New Roman" w:cs="Times New Roman"/>
          <w:sz w:val="24"/>
          <w:szCs w:val="24"/>
        </w:rPr>
      </w:pPr>
      <w:r>
        <w:rPr>
          <w:rFonts w:ascii="Times New Roman" w:hAnsi="Times New Roman" w:cs="Times New Roman"/>
          <w:sz w:val="24"/>
          <w:szCs w:val="24"/>
        </w:rPr>
        <w:t xml:space="preserve">Do you believe </w:t>
      </w:r>
      <w:r w:rsidR="00B92C91">
        <w:rPr>
          <w:rFonts w:ascii="Times New Roman" w:hAnsi="Times New Roman" w:cs="Times New Roman"/>
          <w:sz w:val="24"/>
          <w:szCs w:val="24"/>
        </w:rPr>
        <w:t>it is possible to</w:t>
      </w:r>
      <w:r>
        <w:rPr>
          <w:rFonts w:ascii="Times New Roman" w:hAnsi="Times New Roman" w:cs="Times New Roman"/>
          <w:sz w:val="24"/>
          <w:szCs w:val="24"/>
        </w:rPr>
        <w:t xml:space="preserve"> reduce</w:t>
      </w:r>
      <w:r w:rsidR="00B92C91">
        <w:rPr>
          <w:rFonts w:ascii="Times New Roman" w:hAnsi="Times New Roman" w:cs="Times New Roman"/>
          <w:sz w:val="24"/>
          <w:szCs w:val="24"/>
        </w:rPr>
        <w:t xml:space="preserve"> creativity</w:t>
      </w:r>
      <w:r>
        <w:rPr>
          <w:rFonts w:ascii="Times New Roman" w:hAnsi="Times New Roman" w:cs="Times New Roman"/>
          <w:sz w:val="24"/>
          <w:szCs w:val="24"/>
        </w:rPr>
        <w:t xml:space="preserve"> to a pattern and a code that </w:t>
      </w:r>
      <w:r w:rsidR="00B92C91">
        <w:rPr>
          <w:rFonts w:ascii="Times New Roman" w:hAnsi="Times New Roman" w:cs="Times New Roman"/>
          <w:sz w:val="24"/>
          <w:szCs w:val="24"/>
        </w:rPr>
        <w:t>could be</w:t>
      </w:r>
      <w:r>
        <w:rPr>
          <w:rFonts w:ascii="Times New Roman" w:hAnsi="Times New Roman" w:cs="Times New Roman"/>
          <w:sz w:val="24"/>
          <w:szCs w:val="24"/>
        </w:rPr>
        <w:t xml:space="preserve"> intentionally follow</w:t>
      </w:r>
      <w:r w:rsidR="00B92C91">
        <w:rPr>
          <w:rFonts w:ascii="Times New Roman" w:hAnsi="Times New Roman" w:cs="Times New Roman"/>
          <w:sz w:val="24"/>
          <w:szCs w:val="24"/>
        </w:rPr>
        <w:t>ed</w:t>
      </w:r>
      <w:r>
        <w:rPr>
          <w:rFonts w:ascii="Times New Roman" w:hAnsi="Times New Roman" w:cs="Times New Roman"/>
          <w:sz w:val="24"/>
          <w:szCs w:val="24"/>
        </w:rPr>
        <w:t xml:space="preserve"> to </w:t>
      </w:r>
      <w:r w:rsidR="00981163">
        <w:rPr>
          <w:rFonts w:ascii="Times New Roman" w:hAnsi="Times New Roman" w:cs="Times New Roman"/>
          <w:sz w:val="24"/>
          <w:szCs w:val="24"/>
        </w:rPr>
        <w:t xml:space="preserve">fully </w:t>
      </w:r>
      <w:r w:rsidR="00B92C91">
        <w:rPr>
          <w:rFonts w:ascii="Times New Roman" w:hAnsi="Times New Roman" w:cs="Times New Roman"/>
          <w:sz w:val="24"/>
          <w:szCs w:val="24"/>
        </w:rPr>
        <w:t xml:space="preserve">guarantee </w:t>
      </w:r>
      <w:r>
        <w:rPr>
          <w:rFonts w:ascii="Times New Roman" w:hAnsi="Times New Roman" w:cs="Times New Roman"/>
          <w:sz w:val="24"/>
          <w:szCs w:val="24"/>
        </w:rPr>
        <w:t>creative success? In his book</w:t>
      </w:r>
      <w:r w:rsidR="00AC62B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The creative curve. How to develop the right idea at the right time, </w:t>
      </w:r>
      <w:r>
        <w:rPr>
          <w:rFonts w:ascii="Times New Roman" w:hAnsi="Times New Roman" w:cs="Times New Roman"/>
          <w:sz w:val="24"/>
          <w:szCs w:val="24"/>
        </w:rPr>
        <w:t>Allan Gannet</w:t>
      </w:r>
      <w:r w:rsidR="002B2D84">
        <w:rPr>
          <w:rFonts w:ascii="Times New Roman" w:hAnsi="Times New Roman" w:cs="Times New Roman"/>
          <w:sz w:val="24"/>
          <w:szCs w:val="24"/>
        </w:rPr>
        <w:t>,</w:t>
      </w:r>
      <w:r>
        <w:rPr>
          <w:rFonts w:ascii="Times New Roman" w:hAnsi="Times New Roman" w:cs="Times New Roman"/>
          <w:sz w:val="24"/>
          <w:szCs w:val="24"/>
        </w:rPr>
        <w:t xml:space="preserve"> proposes</w:t>
      </w:r>
      <w:r w:rsidR="00B92C91">
        <w:rPr>
          <w:rFonts w:ascii="Times New Roman" w:hAnsi="Times New Roman" w:cs="Times New Roman"/>
          <w:sz w:val="24"/>
          <w:szCs w:val="24"/>
        </w:rPr>
        <w:t xml:space="preserve"> </w:t>
      </w:r>
      <w:r w:rsidR="004A6FA6">
        <w:rPr>
          <w:rFonts w:ascii="Times New Roman" w:hAnsi="Times New Roman" w:cs="Times New Roman"/>
          <w:sz w:val="24"/>
          <w:szCs w:val="24"/>
        </w:rPr>
        <w:t xml:space="preserve">exactly </w:t>
      </w:r>
      <w:r w:rsidR="00B92C91">
        <w:rPr>
          <w:rFonts w:ascii="Times New Roman" w:hAnsi="Times New Roman" w:cs="Times New Roman"/>
          <w:sz w:val="24"/>
          <w:szCs w:val="24"/>
        </w:rPr>
        <w:t>such</w:t>
      </w:r>
      <w:r>
        <w:rPr>
          <w:rFonts w:ascii="Times New Roman" w:hAnsi="Times New Roman" w:cs="Times New Roman"/>
          <w:sz w:val="24"/>
          <w:szCs w:val="24"/>
        </w:rPr>
        <w:t xml:space="preserve"> a formula derived from empirical research studies, neuroscience</w:t>
      </w:r>
      <w:r w:rsidR="003329A4">
        <w:rPr>
          <w:rFonts w:ascii="Times New Roman" w:hAnsi="Times New Roman" w:cs="Times New Roman"/>
          <w:sz w:val="24"/>
          <w:szCs w:val="24"/>
        </w:rPr>
        <w:t>,</w:t>
      </w:r>
      <w:r>
        <w:rPr>
          <w:rFonts w:ascii="Times New Roman" w:hAnsi="Times New Roman" w:cs="Times New Roman"/>
          <w:sz w:val="24"/>
          <w:szCs w:val="24"/>
        </w:rPr>
        <w:t xml:space="preserve"> and countless interviews with arguably the most successful creatives in their respective industries</w:t>
      </w:r>
      <w:r w:rsidR="00C2056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9EC828D" w14:textId="448F1ADE" w:rsidR="005926FB" w:rsidRDefault="00A51CB3">
      <w:pPr>
        <w:rPr>
          <w:rFonts w:ascii="Times New Roman" w:hAnsi="Times New Roman" w:cs="Times New Roman"/>
          <w:sz w:val="24"/>
          <w:szCs w:val="24"/>
        </w:rPr>
      </w:pPr>
      <w:r>
        <w:rPr>
          <w:rFonts w:ascii="Times New Roman" w:hAnsi="Times New Roman" w:cs="Times New Roman"/>
          <w:sz w:val="24"/>
          <w:szCs w:val="24"/>
        </w:rPr>
        <w:t xml:space="preserve">Gannett presents his theory as </w:t>
      </w:r>
      <w:r w:rsidR="004A6FA6">
        <w:rPr>
          <w:rFonts w:ascii="Times New Roman" w:hAnsi="Times New Roman" w:cs="Times New Roman"/>
          <w:sz w:val="24"/>
          <w:szCs w:val="24"/>
        </w:rPr>
        <w:t xml:space="preserve">case studies </w:t>
      </w:r>
      <w:r>
        <w:rPr>
          <w:rFonts w:ascii="Times New Roman" w:hAnsi="Times New Roman" w:cs="Times New Roman"/>
          <w:sz w:val="24"/>
          <w:szCs w:val="24"/>
        </w:rPr>
        <w:t xml:space="preserve">of individuals and </w:t>
      </w:r>
      <w:r w:rsidR="003961AB">
        <w:rPr>
          <w:rFonts w:ascii="Times New Roman" w:hAnsi="Times New Roman" w:cs="Times New Roman"/>
          <w:sz w:val="24"/>
          <w:szCs w:val="24"/>
        </w:rPr>
        <w:t>companies and</w:t>
      </w:r>
      <w:r>
        <w:rPr>
          <w:rFonts w:ascii="Times New Roman" w:hAnsi="Times New Roman" w:cs="Times New Roman"/>
          <w:sz w:val="24"/>
          <w:szCs w:val="24"/>
        </w:rPr>
        <w:t xml:space="preserve"> interlace these stories with research findings. As such it is a very easy to read and </w:t>
      </w:r>
      <w:r w:rsidR="002B2D84">
        <w:rPr>
          <w:rFonts w:ascii="Times New Roman" w:hAnsi="Times New Roman" w:cs="Times New Roman"/>
          <w:sz w:val="24"/>
          <w:szCs w:val="24"/>
        </w:rPr>
        <w:t xml:space="preserve">an </w:t>
      </w:r>
      <w:r>
        <w:rPr>
          <w:rFonts w:ascii="Times New Roman" w:hAnsi="Times New Roman" w:cs="Times New Roman"/>
          <w:sz w:val="24"/>
          <w:szCs w:val="24"/>
        </w:rPr>
        <w:t>engaging book. The stories serve as examples to illustrate his principles while the references to research findings add credibility to his work.</w:t>
      </w:r>
      <w:r w:rsidR="003E4649">
        <w:rPr>
          <w:rFonts w:ascii="Times New Roman" w:hAnsi="Times New Roman" w:cs="Times New Roman"/>
          <w:sz w:val="24"/>
          <w:szCs w:val="24"/>
        </w:rPr>
        <w:t xml:space="preserve"> To creativity professionals, the first section of the book does not provide new insights, but it strongly reinforces the fact that all people are creative. Gannett </w:t>
      </w:r>
      <w:r w:rsidR="009D443D">
        <w:rPr>
          <w:rFonts w:ascii="Times New Roman" w:hAnsi="Times New Roman" w:cs="Times New Roman"/>
          <w:sz w:val="24"/>
          <w:szCs w:val="24"/>
        </w:rPr>
        <w:t>applies</w:t>
      </w:r>
      <w:r w:rsidR="003E4649">
        <w:rPr>
          <w:rFonts w:ascii="Times New Roman" w:hAnsi="Times New Roman" w:cs="Times New Roman"/>
          <w:sz w:val="24"/>
          <w:szCs w:val="24"/>
        </w:rPr>
        <w:t xml:space="preserve"> the universal definition for creativity namely novelty and </w:t>
      </w:r>
      <w:r w:rsidR="009D443D">
        <w:rPr>
          <w:rFonts w:ascii="Times New Roman" w:hAnsi="Times New Roman" w:cs="Times New Roman"/>
          <w:sz w:val="24"/>
          <w:szCs w:val="24"/>
        </w:rPr>
        <w:t>usefulness</w:t>
      </w:r>
      <w:r w:rsidR="003E4649">
        <w:rPr>
          <w:rFonts w:ascii="Times New Roman" w:hAnsi="Times New Roman" w:cs="Times New Roman"/>
          <w:sz w:val="24"/>
          <w:szCs w:val="24"/>
        </w:rPr>
        <w:t xml:space="preserve"> as </w:t>
      </w:r>
      <w:r w:rsidR="004A6FA6">
        <w:rPr>
          <w:rFonts w:ascii="Times New Roman" w:hAnsi="Times New Roman" w:cs="Times New Roman"/>
          <w:sz w:val="24"/>
          <w:szCs w:val="24"/>
        </w:rPr>
        <w:t>the</w:t>
      </w:r>
      <w:r w:rsidR="003E4649">
        <w:rPr>
          <w:rFonts w:ascii="Times New Roman" w:hAnsi="Times New Roman" w:cs="Times New Roman"/>
          <w:sz w:val="24"/>
          <w:szCs w:val="24"/>
        </w:rPr>
        <w:t xml:space="preserve"> foundation</w:t>
      </w:r>
      <w:r w:rsidR="004A6FA6">
        <w:rPr>
          <w:rFonts w:ascii="Times New Roman" w:hAnsi="Times New Roman" w:cs="Times New Roman"/>
          <w:sz w:val="24"/>
          <w:szCs w:val="24"/>
        </w:rPr>
        <w:t xml:space="preserve"> for his arguments. </w:t>
      </w:r>
    </w:p>
    <w:p w14:paraId="435A0156" w14:textId="33AE1F69" w:rsidR="00A51CB3" w:rsidRDefault="003E4649">
      <w:pPr>
        <w:rPr>
          <w:rFonts w:ascii="Times New Roman" w:hAnsi="Times New Roman" w:cs="Times New Roman"/>
          <w:sz w:val="24"/>
          <w:szCs w:val="24"/>
        </w:rPr>
      </w:pPr>
      <w:r>
        <w:rPr>
          <w:rFonts w:ascii="Times New Roman" w:hAnsi="Times New Roman" w:cs="Times New Roman"/>
          <w:sz w:val="24"/>
          <w:szCs w:val="24"/>
        </w:rPr>
        <w:t xml:space="preserve">Gannett makes a strong case against the </w:t>
      </w:r>
      <w:r w:rsidR="002B2D84">
        <w:rPr>
          <w:rFonts w:ascii="Times New Roman" w:hAnsi="Times New Roman" w:cs="Times New Roman"/>
          <w:sz w:val="24"/>
          <w:szCs w:val="24"/>
        </w:rPr>
        <w:t>‘</w:t>
      </w:r>
      <w:r>
        <w:rPr>
          <w:rFonts w:ascii="Times New Roman" w:hAnsi="Times New Roman" w:cs="Times New Roman"/>
          <w:sz w:val="24"/>
          <w:szCs w:val="24"/>
        </w:rPr>
        <w:t>aha</w:t>
      </w:r>
      <w:r w:rsidR="002B2D84">
        <w:rPr>
          <w:rFonts w:ascii="Times New Roman" w:hAnsi="Times New Roman" w:cs="Times New Roman"/>
          <w:sz w:val="24"/>
          <w:szCs w:val="24"/>
        </w:rPr>
        <w:t>’</w:t>
      </w:r>
      <w:r>
        <w:rPr>
          <w:rFonts w:ascii="Times New Roman" w:hAnsi="Times New Roman" w:cs="Times New Roman"/>
          <w:sz w:val="24"/>
          <w:szCs w:val="24"/>
        </w:rPr>
        <w:t xml:space="preserve"> moment of creative brilliance</w:t>
      </w:r>
      <w:r w:rsidR="00C01CC7">
        <w:rPr>
          <w:rFonts w:ascii="Times New Roman" w:hAnsi="Times New Roman" w:cs="Times New Roman"/>
          <w:sz w:val="24"/>
          <w:szCs w:val="24"/>
        </w:rPr>
        <w:t xml:space="preserve"> which he calls the </w:t>
      </w:r>
      <w:r w:rsidR="002B2D84">
        <w:rPr>
          <w:rFonts w:ascii="Times New Roman" w:hAnsi="Times New Roman" w:cs="Times New Roman"/>
          <w:sz w:val="24"/>
          <w:szCs w:val="24"/>
        </w:rPr>
        <w:t>‘</w:t>
      </w:r>
      <w:r w:rsidR="00C01CC7">
        <w:rPr>
          <w:rFonts w:ascii="Times New Roman" w:hAnsi="Times New Roman" w:cs="Times New Roman"/>
          <w:sz w:val="24"/>
          <w:szCs w:val="24"/>
        </w:rPr>
        <w:t>inspirational theory of creativity</w:t>
      </w:r>
      <w:r w:rsidR="002B2D84">
        <w:rPr>
          <w:rFonts w:ascii="Times New Roman" w:hAnsi="Times New Roman" w:cs="Times New Roman"/>
          <w:sz w:val="24"/>
          <w:szCs w:val="24"/>
        </w:rPr>
        <w:t>’</w:t>
      </w:r>
      <w:r w:rsidR="00C01CC7">
        <w:rPr>
          <w:rFonts w:ascii="Times New Roman" w:hAnsi="Times New Roman" w:cs="Times New Roman"/>
          <w:sz w:val="24"/>
          <w:szCs w:val="24"/>
        </w:rPr>
        <w:t xml:space="preserve"> and states there is no such thing as a lightbulb moment</w:t>
      </w:r>
      <w:r w:rsidR="00C22AE3">
        <w:rPr>
          <w:rFonts w:ascii="Times New Roman" w:hAnsi="Times New Roman" w:cs="Times New Roman"/>
          <w:sz w:val="24"/>
          <w:szCs w:val="24"/>
        </w:rPr>
        <w:t>, rather many subconscious processes that g</w:t>
      </w:r>
      <w:r w:rsidR="00661BFF">
        <w:rPr>
          <w:rFonts w:ascii="Times New Roman" w:hAnsi="Times New Roman" w:cs="Times New Roman"/>
          <w:sz w:val="24"/>
          <w:szCs w:val="24"/>
        </w:rPr>
        <w:t>i</w:t>
      </w:r>
      <w:r w:rsidR="00C22AE3">
        <w:rPr>
          <w:rFonts w:ascii="Times New Roman" w:hAnsi="Times New Roman" w:cs="Times New Roman"/>
          <w:sz w:val="24"/>
          <w:szCs w:val="24"/>
        </w:rPr>
        <w:t>ve birth to the inspirational idea</w:t>
      </w:r>
      <w:r w:rsidR="00C01CC7">
        <w:rPr>
          <w:rFonts w:ascii="Times New Roman" w:hAnsi="Times New Roman" w:cs="Times New Roman"/>
          <w:sz w:val="24"/>
          <w:szCs w:val="24"/>
        </w:rPr>
        <w:t xml:space="preserve">. Through his research the author concludes there “is a science and a method to achieving mainstream success, one that anyone can work to master”. </w:t>
      </w:r>
      <w:r w:rsidR="005723AD">
        <w:rPr>
          <w:rFonts w:ascii="Times New Roman" w:hAnsi="Times New Roman" w:cs="Times New Roman"/>
          <w:sz w:val="24"/>
          <w:szCs w:val="24"/>
        </w:rPr>
        <w:t>The first scientific element Gannett examine</w:t>
      </w:r>
      <w:r w:rsidR="002B2D84">
        <w:rPr>
          <w:rFonts w:ascii="Times New Roman" w:hAnsi="Times New Roman" w:cs="Times New Roman"/>
          <w:sz w:val="24"/>
          <w:szCs w:val="24"/>
        </w:rPr>
        <w:t>s</w:t>
      </w:r>
      <w:r w:rsidR="005723AD">
        <w:rPr>
          <w:rFonts w:ascii="Times New Roman" w:hAnsi="Times New Roman" w:cs="Times New Roman"/>
          <w:sz w:val="24"/>
          <w:szCs w:val="24"/>
        </w:rPr>
        <w:t xml:space="preserve"> </w:t>
      </w:r>
      <w:r w:rsidR="003329A4">
        <w:rPr>
          <w:rFonts w:ascii="Times New Roman" w:hAnsi="Times New Roman" w:cs="Times New Roman"/>
          <w:sz w:val="24"/>
          <w:szCs w:val="24"/>
        </w:rPr>
        <w:t>i</w:t>
      </w:r>
      <w:r w:rsidR="005723AD">
        <w:rPr>
          <w:rFonts w:ascii="Times New Roman" w:hAnsi="Times New Roman" w:cs="Times New Roman"/>
          <w:sz w:val="24"/>
          <w:szCs w:val="24"/>
        </w:rPr>
        <w:t xml:space="preserve">s trends. Research pointed to two seemingly contradictory urges </w:t>
      </w:r>
      <w:r w:rsidR="0024389E">
        <w:rPr>
          <w:rFonts w:ascii="Times New Roman" w:hAnsi="Times New Roman" w:cs="Times New Roman"/>
          <w:sz w:val="24"/>
          <w:szCs w:val="24"/>
        </w:rPr>
        <w:t>revealed in the human psyche; people crave familiarity, yet they seek novelty. It is this trend that le</w:t>
      </w:r>
      <w:r w:rsidR="007562C6">
        <w:rPr>
          <w:rFonts w:ascii="Times New Roman" w:hAnsi="Times New Roman" w:cs="Times New Roman"/>
          <w:sz w:val="24"/>
          <w:szCs w:val="24"/>
        </w:rPr>
        <w:t>d</w:t>
      </w:r>
      <w:r w:rsidR="0024389E">
        <w:rPr>
          <w:rFonts w:ascii="Times New Roman" w:hAnsi="Times New Roman" w:cs="Times New Roman"/>
          <w:sz w:val="24"/>
          <w:szCs w:val="24"/>
        </w:rPr>
        <w:t xml:space="preserve"> to the concept of the creative curve. According to Gannett all successful creative endeavours follow a bell-shaped curve on the axis of preference and familiarity. Ultimately creative geniuses know what is familiar to their audiences and they use “novelty in ways they know their audience will respond to”, therefore they understand how to balance familiarity </w:t>
      </w:r>
      <w:r w:rsidR="005374A7">
        <w:rPr>
          <w:rFonts w:ascii="Times New Roman" w:hAnsi="Times New Roman" w:cs="Times New Roman"/>
          <w:sz w:val="24"/>
          <w:szCs w:val="24"/>
        </w:rPr>
        <w:t>with</w:t>
      </w:r>
      <w:r w:rsidR="0024389E">
        <w:rPr>
          <w:rFonts w:ascii="Times New Roman" w:hAnsi="Times New Roman" w:cs="Times New Roman"/>
          <w:sz w:val="24"/>
          <w:szCs w:val="24"/>
        </w:rPr>
        <w:t xml:space="preserve"> novelty</w:t>
      </w:r>
      <w:r w:rsidR="003961AB">
        <w:rPr>
          <w:rFonts w:ascii="Times New Roman" w:hAnsi="Times New Roman" w:cs="Times New Roman"/>
          <w:sz w:val="24"/>
          <w:szCs w:val="24"/>
        </w:rPr>
        <w:t xml:space="preserve"> to continuously manage the creative curve</w:t>
      </w:r>
      <w:r w:rsidR="0024389E">
        <w:rPr>
          <w:rFonts w:ascii="Times New Roman" w:hAnsi="Times New Roman" w:cs="Times New Roman"/>
          <w:sz w:val="24"/>
          <w:szCs w:val="24"/>
        </w:rPr>
        <w:t xml:space="preserve">. </w:t>
      </w:r>
    </w:p>
    <w:p w14:paraId="4927712E" w14:textId="5AF76D8D" w:rsidR="002B2D84" w:rsidRDefault="002B2D84">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5572F40A" wp14:editId="7610B199">
            <wp:extent cx="4219575" cy="2872902"/>
            <wp:effectExtent l="0" t="0" r="0" b="381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232664" cy="2881814"/>
                    </a:xfrm>
                    <a:prstGeom prst="rect">
                      <a:avLst/>
                    </a:prstGeom>
                  </pic:spPr>
                </pic:pic>
              </a:graphicData>
            </a:graphic>
          </wp:inline>
        </w:drawing>
      </w:r>
    </w:p>
    <w:p w14:paraId="4B789DA4" w14:textId="5290359F" w:rsidR="00C91DE5" w:rsidRDefault="00BD6FD4">
      <w:pPr>
        <w:rPr>
          <w:rFonts w:ascii="Times New Roman" w:hAnsi="Times New Roman" w:cs="Times New Roman"/>
          <w:sz w:val="24"/>
          <w:szCs w:val="24"/>
        </w:rPr>
      </w:pPr>
      <w:r>
        <w:rPr>
          <w:rFonts w:ascii="Times New Roman" w:hAnsi="Times New Roman" w:cs="Times New Roman"/>
          <w:sz w:val="24"/>
          <w:szCs w:val="24"/>
        </w:rPr>
        <w:lastRenderedPageBreak/>
        <w:t xml:space="preserve">In order to </w:t>
      </w:r>
      <w:r w:rsidR="003961AB">
        <w:rPr>
          <w:rFonts w:ascii="Times New Roman" w:hAnsi="Times New Roman" w:cs="Times New Roman"/>
          <w:sz w:val="24"/>
          <w:szCs w:val="24"/>
        </w:rPr>
        <w:t xml:space="preserve">successfully </w:t>
      </w:r>
      <w:r>
        <w:rPr>
          <w:rFonts w:ascii="Times New Roman" w:hAnsi="Times New Roman" w:cs="Times New Roman"/>
          <w:sz w:val="24"/>
          <w:szCs w:val="24"/>
        </w:rPr>
        <w:t xml:space="preserve">master the creative curve, Gannett identified four laws of the creative curve: </w:t>
      </w:r>
      <w:r>
        <w:rPr>
          <w:rFonts w:ascii="Times New Roman" w:hAnsi="Times New Roman" w:cs="Times New Roman"/>
          <w:i/>
          <w:iCs/>
          <w:sz w:val="24"/>
          <w:szCs w:val="24"/>
        </w:rPr>
        <w:t xml:space="preserve">Consumption, Imitation, Creative Communities, </w:t>
      </w:r>
      <w:r>
        <w:rPr>
          <w:rFonts w:ascii="Times New Roman" w:hAnsi="Times New Roman" w:cs="Times New Roman"/>
          <w:sz w:val="24"/>
          <w:szCs w:val="24"/>
        </w:rPr>
        <w:t xml:space="preserve">and </w:t>
      </w:r>
      <w:r>
        <w:rPr>
          <w:rFonts w:ascii="Times New Roman" w:hAnsi="Times New Roman" w:cs="Times New Roman"/>
          <w:i/>
          <w:iCs/>
          <w:sz w:val="24"/>
          <w:szCs w:val="24"/>
        </w:rPr>
        <w:t>Iteration.</w:t>
      </w:r>
      <w:r>
        <w:rPr>
          <w:rFonts w:ascii="Times New Roman" w:hAnsi="Times New Roman" w:cs="Times New Roman"/>
          <w:sz w:val="24"/>
          <w:szCs w:val="24"/>
        </w:rPr>
        <w:t xml:space="preserve"> The basic foundation of </w:t>
      </w:r>
      <w:r w:rsidRPr="004E33E3">
        <w:rPr>
          <w:rFonts w:ascii="Times New Roman" w:hAnsi="Times New Roman" w:cs="Times New Roman"/>
          <w:i/>
          <w:iCs/>
          <w:sz w:val="24"/>
          <w:szCs w:val="24"/>
        </w:rPr>
        <w:t>consumption</w:t>
      </w:r>
      <w:r>
        <w:rPr>
          <w:rFonts w:ascii="Times New Roman" w:hAnsi="Times New Roman" w:cs="Times New Roman"/>
          <w:sz w:val="24"/>
          <w:szCs w:val="24"/>
        </w:rPr>
        <w:t xml:space="preserve"> is “you can’t have insights about things you don’t know anything about”. </w:t>
      </w:r>
      <w:r w:rsidR="004D0B73">
        <w:rPr>
          <w:rFonts w:ascii="Times New Roman" w:hAnsi="Times New Roman" w:cs="Times New Roman"/>
          <w:sz w:val="24"/>
          <w:szCs w:val="24"/>
        </w:rPr>
        <w:t xml:space="preserve">This is a very straightforward principle. If you want to excel in a specific domain, you need subject matter knowledge. The more knowledge and experience you have about </w:t>
      </w:r>
      <w:r w:rsidR="007562C6">
        <w:rPr>
          <w:rFonts w:ascii="Times New Roman" w:hAnsi="Times New Roman" w:cs="Times New Roman"/>
          <w:sz w:val="24"/>
          <w:szCs w:val="24"/>
        </w:rPr>
        <w:t>your</w:t>
      </w:r>
      <w:r w:rsidR="004D0B73">
        <w:rPr>
          <w:rFonts w:ascii="Times New Roman" w:hAnsi="Times New Roman" w:cs="Times New Roman"/>
          <w:sz w:val="24"/>
          <w:szCs w:val="24"/>
        </w:rPr>
        <w:t xml:space="preserve"> discipline, the easier it becomes to identify what ideas are familiar and acceptable to your audience. You are basically building a database of exemplars of success, therefore knowing what type of ideas resonate with your audience. Once you understand what constitutes success </w:t>
      </w:r>
      <w:r w:rsidR="00C91DE5">
        <w:rPr>
          <w:rFonts w:ascii="Times New Roman" w:hAnsi="Times New Roman" w:cs="Times New Roman"/>
          <w:sz w:val="24"/>
          <w:szCs w:val="24"/>
        </w:rPr>
        <w:t>to</w:t>
      </w:r>
      <w:r w:rsidR="004D0B73">
        <w:rPr>
          <w:rFonts w:ascii="Times New Roman" w:hAnsi="Times New Roman" w:cs="Times New Roman"/>
          <w:sz w:val="24"/>
          <w:szCs w:val="24"/>
        </w:rPr>
        <w:t xml:space="preserve"> your target audience, you are in a position to add novelty to those ideas. </w:t>
      </w:r>
    </w:p>
    <w:p w14:paraId="33EEE9FD" w14:textId="6FC33E64" w:rsidR="001B39DA" w:rsidRDefault="00E66B78">
      <w:pPr>
        <w:rPr>
          <w:rFonts w:ascii="Times New Roman" w:hAnsi="Times New Roman" w:cs="Times New Roman"/>
          <w:sz w:val="24"/>
          <w:szCs w:val="24"/>
        </w:rPr>
      </w:pPr>
      <w:r>
        <w:rPr>
          <w:rFonts w:ascii="Times New Roman" w:hAnsi="Times New Roman" w:cs="Times New Roman"/>
          <w:sz w:val="24"/>
          <w:szCs w:val="24"/>
        </w:rPr>
        <w:t xml:space="preserve">The second law, </w:t>
      </w:r>
      <w:r w:rsidRPr="004E33E3">
        <w:rPr>
          <w:rFonts w:ascii="Times New Roman" w:hAnsi="Times New Roman" w:cs="Times New Roman"/>
          <w:i/>
          <w:iCs/>
          <w:sz w:val="24"/>
          <w:szCs w:val="24"/>
        </w:rPr>
        <w:t>imitation</w:t>
      </w:r>
      <w:r>
        <w:rPr>
          <w:rFonts w:ascii="Times New Roman" w:hAnsi="Times New Roman" w:cs="Times New Roman"/>
          <w:sz w:val="24"/>
          <w:szCs w:val="24"/>
        </w:rPr>
        <w:t xml:space="preserve">, refers to the ability </w:t>
      </w:r>
      <w:r w:rsidR="00082A53">
        <w:rPr>
          <w:rFonts w:ascii="Times New Roman" w:hAnsi="Times New Roman" w:cs="Times New Roman"/>
          <w:sz w:val="24"/>
          <w:szCs w:val="24"/>
        </w:rPr>
        <w:t>to</w:t>
      </w:r>
      <w:r>
        <w:rPr>
          <w:rFonts w:ascii="Times New Roman" w:hAnsi="Times New Roman" w:cs="Times New Roman"/>
          <w:sz w:val="24"/>
          <w:szCs w:val="24"/>
        </w:rPr>
        <w:t xml:space="preserve"> identify </w:t>
      </w:r>
      <w:r w:rsidR="003D1452">
        <w:rPr>
          <w:rFonts w:ascii="Times New Roman" w:hAnsi="Times New Roman" w:cs="Times New Roman"/>
          <w:sz w:val="24"/>
          <w:szCs w:val="24"/>
        </w:rPr>
        <w:t xml:space="preserve">existing </w:t>
      </w:r>
      <w:r>
        <w:rPr>
          <w:rFonts w:ascii="Times New Roman" w:hAnsi="Times New Roman" w:cs="Times New Roman"/>
          <w:sz w:val="24"/>
          <w:szCs w:val="24"/>
        </w:rPr>
        <w:t>patterns and constraints</w:t>
      </w:r>
      <w:r w:rsidR="003D1452">
        <w:rPr>
          <w:rFonts w:ascii="Times New Roman" w:hAnsi="Times New Roman" w:cs="Times New Roman"/>
          <w:sz w:val="24"/>
          <w:szCs w:val="24"/>
        </w:rPr>
        <w:t xml:space="preserve"> within your field</w:t>
      </w:r>
      <w:r>
        <w:rPr>
          <w:rFonts w:ascii="Times New Roman" w:hAnsi="Times New Roman" w:cs="Times New Roman"/>
          <w:sz w:val="24"/>
          <w:szCs w:val="24"/>
        </w:rPr>
        <w:t xml:space="preserve">. Gannett argues if you are familiar </w:t>
      </w:r>
      <w:r w:rsidR="00616937">
        <w:rPr>
          <w:rFonts w:ascii="Times New Roman" w:hAnsi="Times New Roman" w:cs="Times New Roman"/>
          <w:sz w:val="24"/>
          <w:szCs w:val="24"/>
        </w:rPr>
        <w:t>with the constraints that make an idea successful, you can imitate those patterns which will then allow your brain to focus on the novelty</w:t>
      </w:r>
      <w:r w:rsidR="003961AB">
        <w:rPr>
          <w:rFonts w:ascii="Times New Roman" w:hAnsi="Times New Roman" w:cs="Times New Roman"/>
          <w:sz w:val="24"/>
          <w:szCs w:val="24"/>
        </w:rPr>
        <w:t xml:space="preserve"> aspect</w:t>
      </w:r>
      <w:r w:rsidR="00616937">
        <w:rPr>
          <w:rFonts w:ascii="Times New Roman" w:hAnsi="Times New Roman" w:cs="Times New Roman"/>
          <w:sz w:val="24"/>
          <w:szCs w:val="24"/>
        </w:rPr>
        <w:t xml:space="preserve"> you need to add to make your idea different. Consumption and imitation will give you </w:t>
      </w:r>
      <w:r w:rsidR="003D1452">
        <w:rPr>
          <w:rFonts w:ascii="Times New Roman" w:hAnsi="Times New Roman" w:cs="Times New Roman"/>
          <w:sz w:val="24"/>
          <w:szCs w:val="24"/>
        </w:rPr>
        <w:t xml:space="preserve">the </w:t>
      </w:r>
      <w:r w:rsidR="00616937">
        <w:rPr>
          <w:rFonts w:ascii="Times New Roman" w:hAnsi="Times New Roman" w:cs="Times New Roman"/>
          <w:sz w:val="24"/>
          <w:szCs w:val="24"/>
        </w:rPr>
        <w:t>right balance on the creative curve to understand how much novelty your audience will be open to</w:t>
      </w:r>
      <w:r w:rsidR="003D1452">
        <w:rPr>
          <w:rFonts w:ascii="Times New Roman" w:hAnsi="Times New Roman" w:cs="Times New Roman"/>
          <w:sz w:val="24"/>
          <w:szCs w:val="24"/>
        </w:rPr>
        <w:t>,</w:t>
      </w:r>
      <w:r w:rsidR="00616937">
        <w:rPr>
          <w:rFonts w:ascii="Times New Roman" w:hAnsi="Times New Roman" w:cs="Times New Roman"/>
          <w:sz w:val="24"/>
          <w:szCs w:val="24"/>
        </w:rPr>
        <w:t xml:space="preserve"> in order to accept your new idea. </w:t>
      </w:r>
    </w:p>
    <w:p w14:paraId="303D666F" w14:textId="20042171" w:rsidR="000A3D4A" w:rsidRDefault="000A3D4A">
      <w:pPr>
        <w:rPr>
          <w:rFonts w:ascii="Times New Roman" w:hAnsi="Times New Roman" w:cs="Times New Roman"/>
          <w:sz w:val="24"/>
          <w:szCs w:val="24"/>
        </w:rPr>
      </w:pPr>
      <w:r>
        <w:rPr>
          <w:rFonts w:ascii="Times New Roman" w:hAnsi="Times New Roman" w:cs="Times New Roman"/>
          <w:sz w:val="24"/>
          <w:szCs w:val="24"/>
        </w:rPr>
        <w:t xml:space="preserve">According to Gannet, building </w:t>
      </w:r>
      <w:r>
        <w:rPr>
          <w:rFonts w:ascii="Times New Roman" w:hAnsi="Times New Roman" w:cs="Times New Roman"/>
          <w:i/>
          <w:iCs/>
          <w:sz w:val="24"/>
          <w:szCs w:val="24"/>
        </w:rPr>
        <w:t xml:space="preserve">creative communities </w:t>
      </w:r>
      <w:r>
        <w:rPr>
          <w:rFonts w:ascii="Times New Roman" w:hAnsi="Times New Roman" w:cs="Times New Roman"/>
          <w:sz w:val="24"/>
          <w:szCs w:val="24"/>
        </w:rPr>
        <w:t xml:space="preserve">are key to “achieving world-class success”. However creative communities do not just consist of any creative collaborators. </w:t>
      </w:r>
      <w:proofErr w:type="gramStart"/>
      <w:r>
        <w:rPr>
          <w:rFonts w:ascii="Times New Roman" w:hAnsi="Times New Roman" w:cs="Times New Roman"/>
          <w:sz w:val="24"/>
          <w:szCs w:val="24"/>
        </w:rPr>
        <w:t>Instead</w:t>
      </w:r>
      <w:proofErr w:type="gramEnd"/>
      <w:r>
        <w:rPr>
          <w:rFonts w:ascii="Times New Roman" w:hAnsi="Times New Roman" w:cs="Times New Roman"/>
          <w:sz w:val="24"/>
          <w:szCs w:val="24"/>
        </w:rPr>
        <w:t xml:space="preserve"> it requires four types of creatives, a master teacher to share their experience and provide you feedback, a conflicting collaborator who will assist you to overcome your flaws, a modern muse providing not only material but also practical motivation and finally a prominent promoter who will advocate for you as well as your work. </w:t>
      </w:r>
    </w:p>
    <w:p w14:paraId="5983B4CE" w14:textId="39F7D5FD" w:rsidR="000276FD" w:rsidRDefault="000276FD">
      <w:pPr>
        <w:rPr>
          <w:rFonts w:ascii="Times New Roman" w:hAnsi="Times New Roman" w:cs="Times New Roman"/>
          <w:sz w:val="24"/>
          <w:szCs w:val="24"/>
        </w:rPr>
      </w:pPr>
      <w:r>
        <w:rPr>
          <w:rFonts w:ascii="Times New Roman" w:hAnsi="Times New Roman" w:cs="Times New Roman"/>
          <w:sz w:val="24"/>
          <w:szCs w:val="24"/>
        </w:rPr>
        <w:t>The final law</w:t>
      </w:r>
      <w:r w:rsidR="003329A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iteration</w:t>
      </w:r>
      <w:r w:rsidR="003329A4">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Pr>
          <w:rFonts w:ascii="Times New Roman" w:hAnsi="Times New Roman" w:cs="Times New Roman"/>
          <w:sz w:val="24"/>
          <w:szCs w:val="24"/>
        </w:rPr>
        <w:t xml:space="preserve">consists of the process </w:t>
      </w:r>
      <w:r w:rsidR="006D4730">
        <w:rPr>
          <w:rFonts w:ascii="Times New Roman" w:hAnsi="Times New Roman" w:cs="Times New Roman"/>
          <w:sz w:val="24"/>
          <w:szCs w:val="24"/>
        </w:rPr>
        <w:t xml:space="preserve">of </w:t>
      </w:r>
      <w:r>
        <w:rPr>
          <w:rFonts w:ascii="Times New Roman" w:hAnsi="Times New Roman" w:cs="Times New Roman"/>
          <w:sz w:val="24"/>
          <w:szCs w:val="24"/>
        </w:rPr>
        <w:t>conceptualization, reduction, curation</w:t>
      </w:r>
      <w:r w:rsidR="003329A4">
        <w:rPr>
          <w:rFonts w:ascii="Times New Roman" w:hAnsi="Times New Roman" w:cs="Times New Roman"/>
          <w:sz w:val="24"/>
          <w:szCs w:val="24"/>
        </w:rPr>
        <w:t>,</w:t>
      </w:r>
      <w:r>
        <w:rPr>
          <w:rFonts w:ascii="Times New Roman" w:hAnsi="Times New Roman" w:cs="Times New Roman"/>
          <w:sz w:val="24"/>
          <w:szCs w:val="24"/>
        </w:rPr>
        <w:t xml:space="preserve"> and feedback. This closely resembles the CPS processes of ideation, convergence</w:t>
      </w:r>
      <w:r w:rsidR="003329A4">
        <w:rPr>
          <w:rFonts w:ascii="Times New Roman" w:hAnsi="Times New Roman" w:cs="Times New Roman"/>
          <w:sz w:val="24"/>
          <w:szCs w:val="24"/>
        </w:rPr>
        <w:t>,</w:t>
      </w:r>
      <w:r>
        <w:rPr>
          <w:rFonts w:ascii="Times New Roman" w:hAnsi="Times New Roman" w:cs="Times New Roman"/>
          <w:sz w:val="24"/>
          <w:szCs w:val="24"/>
        </w:rPr>
        <w:t xml:space="preserve"> and development. Gannett insists on audience feedback before implementation of the product. </w:t>
      </w:r>
      <w:r w:rsidR="00F55DFD">
        <w:rPr>
          <w:rFonts w:ascii="Times New Roman" w:hAnsi="Times New Roman" w:cs="Times New Roman"/>
          <w:sz w:val="24"/>
          <w:szCs w:val="24"/>
        </w:rPr>
        <w:t>He</w:t>
      </w:r>
      <w:r>
        <w:rPr>
          <w:rFonts w:ascii="Times New Roman" w:hAnsi="Times New Roman" w:cs="Times New Roman"/>
          <w:sz w:val="24"/>
          <w:szCs w:val="24"/>
        </w:rPr>
        <w:t xml:space="preserve"> also states </w:t>
      </w:r>
      <w:r w:rsidR="003329A4">
        <w:rPr>
          <w:rFonts w:ascii="Times New Roman" w:hAnsi="Times New Roman" w:cs="Times New Roman"/>
          <w:sz w:val="24"/>
          <w:szCs w:val="24"/>
        </w:rPr>
        <w:t xml:space="preserve">that </w:t>
      </w:r>
      <w:r>
        <w:rPr>
          <w:rFonts w:ascii="Times New Roman" w:hAnsi="Times New Roman" w:cs="Times New Roman"/>
          <w:sz w:val="24"/>
          <w:szCs w:val="24"/>
        </w:rPr>
        <w:t>the fact</w:t>
      </w:r>
      <w:r w:rsidR="001C2520">
        <w:rPr>
          <w:rFonts w:ascii="Times New Roman" w:hAnsi="Times New Roman" w:cs="Times New Roman"/>
          <w:sz w:val="24"/>
          <w:szCs w:val="24"/>
        </w:rPr>
        <w:t xml:space="preserve"> that</w:t>
      </w:r>
      <w:r>
        <w:rPr>
          <w:rFonts w:ascii="Times New Roman" w:hAnsi="Times New Roman" w:cs="Times New Roman"/>
          <w:sz w:val="24"/>
          <w:szCs w:val="24"/>
        </w:rPr>
        <w:t xml:space="preserve"> a pattern for creativity exists does not mean it is easy to achieve. In order to achieve success, </w:t>
      </w:r>
      <w:r w:rsidR="003329A4">
        <w:rPr>
          <w:rFonts w:ascii="Times New Roman" w:hAnsi="Times New Roman" w:cs="Times New Roman"/>
          <w:sz w:val="24"/>
          <w:szCs w:val="24"/>
        </w:rPr>
        <w:t xml:space="preserve">it </w:t>
      </w:r>
      <w:r>
        <w:rPr>
          <w:rFonts w:ascii="Times New Roman" w:hAnsi="Times New Roman" w:cs="Times New Roman"/>
          <w:sz w:val="24"/>
          <w:szCs w:val="24"/>
        </w:rPr>
        <w:t xml:space="preserve">requires mastering of the curve which can take </w:t>
      </w:r>
      <w:r w:rsidR="002B2D84">
        <w:rPr>
          <w:rFonts w:ascii="Times New Roman" w:hAnsi="Times New Roman" w:cs="Times New Roman"/>
          <w:sz w:val="24"/>
          <w:szCs w:val="24"/>
        </w:rPr>
        <w:t xml:space="preserve">many </w:t>
      </w:r>
      <w:r>
        <w:rPr>
          <w:rFonts w:ascii="Times New Roman" w:hAnsi="Times New Roman" w:cs="Times New Roman"/>
          <w:sz w:val="24"/>
          <w:szCs w:val="24"/>
        </w:rPr>
        <w:t>years.</w:t>
      </w:r>
      <w:r w:rsidR="009360FD">
        <w:rPr>
          <w:rFonts w:ascii="Times New Roman" w:hAnsi="Times New Roman" w:cs="Times New Roman"/>
          <w:sz w:val="24"/>
          <w:szCs w:val="24"/>
        </w:rPr>
        <w:t xml:space="preserve"> </w:t>
      </w:r>
    </w:p>
    <w:p w14:paraId="07F7996C" w14:textId="73D91264" w:rsidR="000276FD" w:rsidRDefault="00E64C82">
      <w:pPr>
        <w:rPr>
          <w:rFonts w:ascii="Times New Roman" w:hAnsi="Times New Roman" w:cs="Times New Roman"/>
          <w:sz w:val="24"/>
          <w:szCs w:val="24"/>
        </w:rPr>
      </w:pPr>
      <w:r>
        <w:rPr>
          <w:rFonts w:ascii="Times New Roman" w:hAnsi="Times New Roman" w:cs="Times New Roman"/>
          <w:sz w:val="24"/>
          <w:szCs w:val="24"/>
        </w:rPr>
        <w:t>This was a delightful book to read as it looks at creativity from a completely different perspective. The way Gannet made connections between his case studies and scientific research brought the research to life. However, as a scholar in creativity I do have some fundamental issues with key aspects of the book. My first concern is that Gannet uses the terms creativity and innovation interchangeabl</w:t>
      </w:r>
      <w:r w:rsidR="001C2520">
        <w:rPr>
          <w:rFonts w:ascii="Times New Roman" w:hAnsi="Times New Roman" w:cs="Times New Roman"/>
          <w:sz w:val="24"/>
          <w:szCs w:val="24"/>
        </w:rPr>
        <w:t>y</w:t>
      </w:r>
      <w:r>
        <w:rPr>
          <w:rFonts w:ascii="Times New Roman" w:hAnsi="Times New Roman" w:cs="Times New Roman"/>
          <w:sz w:val="24"/>
          <w:szCs w:val="24"/>
        </w:rPr>
        <w:t xml:space="preserve"> and as such the book only focuses on Big C creativity. The premise that any person can achieve Big C status by simply following the four laws</w:t>
      </w:r>
      <w:r w:rsidR="0071635F">
        <w:rPr>
          <w:rFonts w:ascii="Times New Roman" w:hAnsi="Times New Roman" w:cs="Times New Roman"/>
          <w:sz w:val="24"/>
          <w:szCs w:val="24"/>
        </w:rPr>
        <w:t xml:space="preserve"> is problematic as it</w:t>
      </w:r>
      <w:r>
        <w:rPr>
          <w:rFonts w:ascii="Times New Roman" w:hAnsi="Times New Roman" w:cs="Times New Roman"/>
          <w:sz w:val="24"/>
          <w:szCs w:val="24"/>
        </w:rPr>
        <w:t xml:space="preserve"> has not been </w:t>
      </w:r>
      <w:r w:rsidR="00981163">
        <w:rPr>
          <w:rFonts w:ascii="Times New Roman" w:hAnsi="Times New Roman" w:cs="Times New Roman"/>
          <w:sz w:val="24"/>
          <w:szCs w:val="24"/>
        </w:rPr>
        <w:t xml:space="preserve">scientifically </w:t>
      </w:r>
      <w:r>
        <w:rPr>
          <w:rFonts w:ascii="Times New Roman" w:hAnsi="Times New Roman" w:cs="Times New Roman"/>
          <w:sz w:val="24"/>
          <w:szCs w:val="24"/>
        </w:rPr>
        <w:t xml:space="preserve">proven. Furthermore, with the focus on Big C creativity, I would argue the creative curve is more a roadmap for </w:t>
      </w:r>
      <w:r w:rsidR="00981163">
        <w:rPr>
          <w:rFonts w:ascii="Times New Roman" w:hAnsi="Times New Roman" w:cs="Times New Roman"/>
          <w:sz w:val="24"/>
          <w:szCs w:val="24"/>
        </w:rPr>
        <w:t xml:space="preserve">innovation resulting in </w:t>
      </w:r>
      <w:r>
        <w:rPr>
          <w:rFonts w:ascii="Times New Roman" w:hAnsi="Times New Roman" w:cs="Times New Roman"/>
          <w:sz w:val="24"/>
          <w:szCs w:val="24"/>
        </w:rPr>
        <w:t>entrepreneurship rather than</w:t>
      </w:r>
      <w:r w:rsidR="008739CD">
        <w:rPr>
          <w:rFonts w:ascii="Times New Roman" w:hAnsi="Times New Roman" w:cs="Times New Roman"/>
          <w:sz w:val="24"/>
          <w:szCs w:val="24"/>
        </w:rPr>
        <w:t xml:space="preserve"> a focus on creativity</w:t>
      </w:r>
      <w:r>
        <w:rPr>
          <w:rFonts w:ascii="Times New Roman" w:hAnsi="Times New Roman" w:cs="Times New Roman"/>
          <w:sz w:val="24"/>
          <w:szCs w:val="24"/>
        </w:rPr>
        <w:t xml:space="preserve">. </w:t>
      </w:r>
    </w:p>
    <w:p w14:paraId="225DB263" w14:textId="69A36B1B" w:rsidR="0071635F" w:rsidRDefault="0071635F">
      <w:pPr>
        <w:rPr>
          <w:rFonts w:ascii="Times New Roman" w:hAnsi="Times New Roman" w:cs="Times New Roman"/>
          <w:sz w:val="24"/>
          <w:szCs w:val="24"/>
        </w:rPr>
      </w:pPr>
      <w:r>
        <w:rPr>
          <w:rFonts w:ascii="Times New Roman" w:hAnsi="Times New Roman" w:cs="Times New Roman"/>
          <w:sz w:val="24"/>
          <w:szCs w:val="24"/>
        </w:rPr>
        <w:t xml:space="preserve">Gannett’s case studies and interviews only focussed on celebrities and big brand companies such as </w:t>
      </w:r>
      <w:r w:rsidR="00D12A4F">
        <w:rPr>
          <w:rFonts w:ascii="Times New Roman" w:hAnsi="Times New Roman" w:cs="Times New Roman"/>
          <w:sz w:val="24"/>
          <w:szCs w:val="24"/>
        </w:rPr>
        <w:t xml:space="preserve">Reddit, </w:t>
      </w:r>
      <w:r>
        <w:rPr>
          <w:rFonts w:ascii="Times New Roman" w:hAnsi="Times New Roman" w:cs="Times New Roman"/>
          <w:sz w:val="24"/>
          <w:szCs w:val="24"/>
        </w:rPr>
        <w:t>The Beatles, Ben and Jerry (ice cream) and J.K. Rowling, with</w:t>
      </w:r>
      <w:r w:rsidR="00D12A4F">
        <w:rPr>
          <w:rFonts w:ascii="Times New Roman" w:hAnsi="Times New Roman" w:cs="Times New Roman"/>
          <w:sz w:val="24"/>
          <w:szCs w:val="24"/>
        </w:rPr>
        <w:t xml:space="preserve"> Martine Rothblatt the</w:t>
      </w:r>
      <w:r>
        <w:rPr>
          <w:rFonts w:ascii="Times New Roman" w:hAnsi="Times New Roman" w:cs="Times New Roman"/>
          <w:sz w:val="24"/>
          <w:szCs w:val="24"/>
        </w:rPr>
        <w:t xml:space="preserve"> only one name I didn’t recognise. The book sets the reader up to achieve “world-class success” and whether intentionally or unintentionally, creates the message that those who do not achieve this type of success have failed in their creative endeavours. </w:t>
      </w:r>
      <w:r w:rsidR="00505605">
        <w:rPr>
          <w:rFonts w:ascii="Times New Roman" w:hAnsi="Times New Roman" w:cs="Times New Roman"/>
          <w:sz w:val="24"/>
          <w:szCs w:val="24"/>
        </w:rPr>
        <w:t>Another problem with the book is that it heavily focusse</w:t>
      </w:r>
      <w:r w:rsidR="001C2520">
        <w:rPr>
          <w:rFonts w:ascii="Times New Roman" w:hAnsi="Times New Roman" w:cs="Times New Roman"/>
          <w:sz w:val="24"/>
          <w:szCs w:val="24"/>
        </w:rPr>
        <w:t>s</w:t>
      </w:r>
      <w:r w:rsidR="00505605">
        <w:rPr>
          <w:rFonts w:ascii="Times New Roman" w:hAnsi="Times New Roman" w:cs="Times New Roman"/>
          <w:sz w:val="24"/>
          <w:szCs w:val="24"/>
        </w:rPr>
        <w:t xml:space="preserve"> on products and with many of the </w:t>
      </w:r>
      <w:r w:rsidR="00E533D2">
        <w:rPr>
          <w:rFonts w:ascii="Times New Roman" w:hAnsi="Times New Roman" w:cs="Times New Roman"/>
          <w:sz w:val="24"/>
          <w:szCs w:val="24"/>
        </w:rPr>
        <w:t xml:space="preserve">steps and advice, I struggled to apply it to services and processes. </w:t>
      </w:r>
    </w:p>
    <w:p w14:paraId="3760CAC0" w14:textId="3D50D07D" w:rsidR="001C2520" w:rsidRDefault="001C2520">
      <w:pPr>
        <w:rPr>
          <w:rFonts w:ascii="Times New Roman" w:hAnsi="Times New Roman" w:cs="Times New Roman"/>
          <w:sz w:val="24"/>
          <w:szCs w:val="24"/>
        </w:rPr>
      </w:pPr>
      <w:r>
        <w:rPr>
          <w:rFonts w:ascii="Times New Roman" w:hAnsi="Times New Roman" w:cs="Times New Roman"/>
          <w:sz w:val="24"/>
          <w:szCs w:val="24"/>
        </w:rPr>
        <w:lastRenderedPageBreak/>
        <w:t xml:space="preserve">The book promises </w:t>
      </w:r>
      <w:r w:rsidR="00A9291C">
        <w:rPr>
          <w:rFonts w:ascii="Times New Roman" w:hAnsi="Times New Roman" w:cs="Times New Roman"/>
          <w:sz w:val="24"/>
          <w:szCs w:val="24"/>
        </w:rPr>
        <w:t xml:space="preserve">a </w:t>
      </w:r>
      <w:r w:rsidR="003329A4">
        <w:rPr>
          <w:rFonts w:ascii="Times New Roman" w:hAnsi="Times New Roman" w:cs="Times New Roman"/>
          <w:sz w:val="24"/>
          <w:szCs w:val="24"/>
        </w:rPr>
        <w:t>‘</w:t>
      </w:r>
      <w:r>
        <w:rPr>
          <w:rFonts w:ascii="Times New Roman" w:hAnsi="Times New Roman" w:cs="Times New Roman"/>
          <w:sz w:val="24"/>
          <w:szCs w:val="24"/>
        </w:rPr>
        <w:t>how to develop the right idea at the right time</w:t>
      </w:r>
      <w:r w:rsidR="003329A4">
        <w:rPr>
          <w:rFonts w:ascii="Times New Roman" w:hAnsi="Times New Roman" w:cs="Times New Roman"/>
          <w:sz w:val="24"/>
          <w:szCs w:val="24"/>
        </w:rPr>
        <w:t>’</w:t>
      </w:r>
      <w:r>
        <w:rPr>
          <w:rFonts w:ascii="Times New Roman" w:hAnsi="Times New Roman" w:cs="Times New Roman"/>
          <w:sz w:val="24"/>
          <w:szCs w:val="24"/>
        </w:rPr>
        <w:t xml:space="preserve">, yet it doesn’t deliver. </w:t>
      </w:r>
      <w:proofErr w:type="gramStart"/>
      <w:r>
        <w:rPr>
          <w:rFonts w:ascii="Times New Roman" w:hAnsi="Times New Roman" w:cs="Times New Roman"/>
          <w:sz w:val="24"/>
          <w:szCs w:val="24"/>
        </w:rPr>
        <w:t>Instead</w:t>
      </w:r>
      <w:proofErr w:type="gramEnd"/>
      <w:r>
        <w:rPr>
          <w:rFonts w:ascii="Times New Roman" w:hAnsi="Times New Roman" w:cs="Times New Roman"/>
          <w:sz w:val="24"/>
          <w:szCs w:val="24"/>
        </w:rPr>
        <w:t xml:space="preserve"> it relies on the reader to subjectively interpret trends and successes for their specific target audience simply based on enough intentional consumption within their field. There are no guidelines provided to help the reader navigate a plethora of resources and information, neither does it guide the reader </w:t>
      </w:r>
      <w:r w:rsidR="004C1D27">
        <w:rPr>
          <w:rFonts w:ascii="Times New Roman" w:hAnsi="Times New Roman" w:cs="Times New Roman"/>
          <w:sz w:val="24"/>
          <w:szCs w:val="24"/>
        </w:rPr>
        <w:t xml:space="preserve">on </w:t>
      </w:r>
      <w:r>
        <w:rPr>
          <w:rFonts w:ascii="Times New Roman" w:hAnsi="Times New Roman" w:cs="Times New Roman"/>
          <w:sz w:val="24"/>
          <w:szCs w:val="24"/>
        </w:rPr>
        <w:t xml:space="preserve">how to </w:t>
      </w:r>
      <w:r w:rsidR="008739CD">
        <w:rPr>
          <w:rFonts w:ascii="Times New Roman" w:hAnsi="Times New Roman" w:cs="Times New Roman"/>
          <w:sz w:val="24"/>
          <w:szCs w:val="24"/>
        </w:rPr>
        <w:t xml:space="preserve">find the balance in </w:t>
      </w:r>
      <w:r>
        <w:rPr>
          <w:rFonts w:ascii="Times New Roman" w:hAnsi="Times New Roman" w:cs="Times New Roman"/>
          <w:sz w:val="24"/>
          <w:szCs w:val="24"/>
        </w:rPr>
        <w:t>the creative curve</w:t>
      </w:r>
      <w:r w:rsidRPr="003E2977">
        <w:rPr>
          <w:rFonts w:ascii="Times New Roman" w:hAnsi="Times New Roman" w:cs="Times New Roman"/>
          <w:sz w:val="24"/>
          <w:szCs w:val="24"/>
        </w:rPr>
        <w:t xml:space="preserve">. </w:t>
      </w:r>
    </w:p>
    <w:p w14:paraId="553996CB" w14:textId="4098E3E0" w:rsidR="00A9291C" w:rsidRPr="000276FD" w:rsidRDefault="00A9291C">
      <w:pPr>
        <w:rPr>
          <w:rFonts w:ascii="Times New Roman" w:hAnsi="Times New Roman" w:cs="Times New Roman"/>
          <w:sz w:val="24"/>
          <w:szCs w:val="24"/>
        </w:rPr>
      </w:pPr>
      <w:r>
        <w:rPr>
          <w:rFonts w:ascii="Times New Roman" w:hAnsi="Times New Roman" w:cs="Times New Roman"/>
          <w:sz w:val="24"/>
          <w:szCs w:val="24"/>
        </w:rPr>
        <w:t>Despite these flaws, I thoroughly enjoyed the book and would recommend it to fellow practitioners</w:t>
      </w:r>
      <w:r w:rsidR="008739CD">
        <w:rPr>
          <w:rFonts w:ascii="Times New Roman" w:hAnsi="Times New Roman" w:cs="Times New Roman"/>
          <w:sz w:val="24"/>
          <w:szCs w:val="24"/>
        </w:rPr>
        <w:t xml:space="preserve">. </w:t>
      </w:r>
      <w:r>
        <w:rPr>
          <w:rFonts w:ascii="Times New Roman" w:hAnsi="Times New Roman" w:cs="Times New Roman"/>
          <w:sz w:val="24"/>
          <w:szCs w:val="24"/>
        </w:rPr>
        <w:t xml:space="preserve">The case studies are fascinating and provide insight into the creative processes of </w:t>
      </w:r>
      <w:r w:rsidR="00950049">
        <w:rPr>
          <w:rFonts w:ascii="Times New Roman" w:hAnsi="Times New Roman" w:cs="Times New Roman"/>
          <w:sz w:val="24"/>
          <w:szCs w:val="24"/>
        </w:rPr>
        <w:t>those who have been extremely successful,</w:t>
      </w:r>
      <w:r>
        <w:rPr>
          <w:rFonts w:ascii="Times New Roman" w:hAnsi="Times New Roman" w:cs="Times New Roman"/>
          <w:sz w:val="24"/>
          <w:szCs w:val="24"/>
        </w:rPr>
        <w:t xml:space="preserve"> which has made me more mindful of my own creative process. And finally, the </w:t>
      </w:r>
      <w:r w:rsidR="00D94CDC">
        <w:rPr>
          <w:rFonts w:ascii="Times New Roman" w:hAnsi="Times New Roman" w:cs="Times New Roman"/>
          <w:sz w:val="24"/>
          <w:szCs w:val="24"/>
        </w:rPr>
        <w:t xml:space="preserve">seemingly contradictory notion </w:t>
      </w:r>
      <w:r>
        <w:rPr>
          <w:rFonts w:ascii="Times New Roman" w:hAnsi="Times New Roman" w:cs="Times New Roman"/>
          <w:sz w:val="24"/>
          <w:szCs w:val="24"/>
        </w:rPr>
        <w:t xml:space="preserve">between familiarity and novelty </w:t>
      </w:r>
      <w:r w:rsidR="00D94CDC">
        <w:rPr>
          <w:rFonts w:ascii="Times New Roman" w:hAnsi="Times New Roman" w:cs="Times New Roman"/>
          <w:sz w:val="24"/>
          <w:szCs w:val="24"/>
        </w:rPr>
        <w:t xml:space="preserve">related to the adoption of innovation </w:t>
      </w:r>
      <w:r w:rsidR="00540DD3">
        <w:rPr>
          <w:rFonts w:ascii="Times New Roman" w:hAnsi="Times New Roman" w:cs="Times New Roman"/>
          <w:sz w:val="24"/>
          <w:szCs w:val="24"/>
        </w:rPr>
        <w:t>is a</w:t>
      </w:r>
      <w:r w:rsidR="002B2D84">
        <w:rPr>
          <w:rFonts w:ascii="Times New Roman" w:hAnsi="Times New Roman" w:cs="Times New Roman"/>
          <w:sz w:val="24"/>
          <w:szCs w:val="24"/>
        </w:rPr>
        <w:t xml:space="preserve">n interesting </w:t>
      </w:r>
      <w:r w:rsidR="00540DD3">
        <w:rPr>
          <w:rFonts w:ascii="Times New Roman" w:hAnsi="Times New Roman" w:cs="Times New Roman"/>
          <w:sz w:val="24"/>
          <w:szCs w:val="24"/>
        </w:rPr>
        <w:t>way to explore innovation</w:t>
      </w:r>
      <w:r w:rsidR="00957FBD">
        <w:rPr>
          <w:rFonts w:ascii="Times New Roman" w:hAnsi="Times New Roman" w:cs="Times New Roman"/>
          <w:sz w:val="24"/>
          <w:szCs w:val="24"/>
        </w:rPr>
        <w:t xml:space="preserve"> through the lens of neuroscience</w:t>
      </w:r>
      <w:r w:rsidR="00540DD3">
        <w:rPr>
          <w:rFonts w:ascii="Times New Roman" w:hAnsi="Times New Roman" w:cs="Times New Roman"/>
          <w:sz w:val="24"/>
          <w:szCs w:val="24"/>
        </w:rPr>
        <w:t xml:space="preserve">. </w:t>
      </w:r>
    </w:p>
    <w:p w14:paraId="1A04F16E" w14:textId="77593263" w:rsidR="00BD6FD4" w:rsidRDefault="00C91DE5">
      <w:pPr>
        <w:rPr>
          <w:rFonts w:ascii="Times New Roman" w:hAnsi="Times New Roman" w:cs="Times New Roman"/>
          <w:sz w:val="24"/>
          <w:szCs w:val="24"/>
        </w:rPr>
      </w:pPr>
      <w:r>
        <w:rPr>
          <w:rFonts w:ascii="Times New Roman" w:hAnsi="Times New Roman" w:cs="Times New Roman"/>
          <w:sz w:val="24"/>
          <w:szCs w:val="24"/>
        </w:rPr>
        <w:t xml:space="preserve"> </w:t>
      </w:r>
    </w:p>
    <w:p w14:paraId="695CC073" w14:textId="77777777" w:rsidR="009360FD" w:rsidRDefault="009360FD" w:rsidP="001B2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rPr>
      </w:pPr>
    </w:p>
    <w:p w14:paraId="541FFC4E" w14:textId="77777777" w:rsidR="001B2BBC" w:rsidRPr="00A66F61" w:rsidRDefault="001B2BBC" w:rsidP="001B2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rPr>
      </w:pPr>
    </w:p>
    <w:p w14:paraId="6A1F295B" w14:textId="77777777" w:rsidR="001B2BBC" w:rsidRDefault="001B2BBC" w:rsidP="001B2BBC"/>
    <w:p w14:paraId="47335715" w14:textId="17A09800" w:rsidR="001B6CB5" w:rsidRDefault="001B6CB5">
      <w:pPr>
        <w:rPr>
          <w:rFonts w:ascii="Times New Roman" w:hAnsi="Times New Roman" w:cs="Times New Roman"/>
          <w:sz w:val="24"/>
          <w:szCs w:val="24"/>
        </w:rPr>
      </w:pPr>
    </w:p>
    <w:sectPr w:rsidR="001B6C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C66"/>
    <w:rsid w:val="000276FD"/>
    <w:rsid w:val="00082A53"/>
    <w:rsid w:val="000A3D4A"/>
    <w:rsid w:val="001204A6"/>
    <w:rsid w:val="001B2BBC"/>
    <w:rsid w:val="001B39DA"/>
    <w:rsid w:val="001B6CB5"/>
    <w:rsid w:val="001C2520"/>
    <w:rsid w:val="0024389E"/>
    <w:rsid w:val="002B2D84"/>
    <w:rsid w:val="003329A4"/>
    <w:rsid w:val="003961AB"/>
    <w:rsid w:val="003C661A"/>
    <w:rsid w:val="003D1452"/>
    <w:rsid w:val="003E2977"/>
    <w:rsid w:val="003E4649"/>
    <w:rsid w:val="00411C5B"/>
    <w:rsid w:val="004A6FA6"/>
    <w:rsid w:val="004C1D27"/>
    <w:rsid w:val="004D0B73"/>
    <w:rsid w:val="004E33E3"/>
    <w:rsid w:val="00505605"/>
    <w:rsid w:val="00521FE3"/>
    <w:rsid w:val="005374A7"/>
    <w:rsid w:val="00540DD3"/>
    <w:rsid w:val="005723AD"/>
    <w:rsid w:val="005926FB"/>
    <w:rsid w:val="005D1B27"/>
    <w:rsid w:val="00616937"/>
    <w:rsid w:val="00661BFF"/>
    <w:rsid w:val="00672A26"/>
    <w:rsid w:val="006D4730"/>
    <w:rsid w:val="0071635F"/>
    <w:rsid w:val="00732BBD"/>
    <w:rsid w:val="007562C6"/>
    <w:rsid w:val="007947BA"/>
    <w:rsid w:val="007E66D9"/>
    <w:rsid w:val="008739CD"/>
    <w:rsid w:val="00873C66"/>
    <w:rsid w:val="00916971"/>
    <w:rsid w:val="009360FD"/>
    <w:rsid w:val="00950049"/>
    <w:rsid w:val="00957FBD"/>
    <w:rsid w:val="00981163"/>
    <w:rsid w:val="009D443D"/>
    <w:rsid w:val="00A51CB3"/>
    <w:rsid w:val="00A738F5"/>
    <w:rsid w:val="00A9291C"/>
    <w:rsid w:val="00AC596E"/>
    <w:rsid w:val="00AC62B8"/>
    <w:rsid w:val="00B92C91"/>
    <w:rsid w:val="00BD6FD4"/>
    <w:rsid w:val="00BE6D87"/>
    <w:rsid w:val="00C01CC7"/>
    <w:rsid w:val="00C20562"/>
    <w:rsid w:val="00C22AE3"/>
    <w:rsid w:val="00C91DE5"/>
    <w:rsid w:val="00D12A4F"/>
    <w:rsid w:val="00D94CDC"/>
    <w:rsid w:val="00E533D2"/>
    <w:rsid w:val="00E64C82"/>
    <w:rsid w:val="00E66B78"/>
    <w:rsid w:val="00E85230"/>
    <w:rsid w:val="00F55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C61F"/>
  <w15:chartTrackingRefBased/>
  <w15:docId w15:val="{022697EA-FE42-4E76-9C87-001ED1C3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Deon Matthee</dc:creator>
  <cp:keywords/>
  <dc:description/>
  <cp:lastModifiedBy>McDaniel, Madeline M</cp:lastModifiedBy>
  <cp:revision>3</cp:revision>
  <dcterms:created xsi:type="dcterms:W3CDTF">2023-03-07T15:56:00Z</dcterms:created>
  <dcterms:modified xsi:type="dcterms:W3CDTF">2023-04-27T15:29:00Z</dcterms:modified>
</cp:coreProperties>
</file>