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FDDA" w14:textId="281EC093" w:rsidR="000C5A52" w:rsidRDefault="000C5A52">
      <w:pPr>
        <w:rPr>
          <w:b/>
        </w:rPr>
      </w:pPr>
      <w:r>
        <w:rPr>
          <w:b/>
        </w:rPr>
        <w:t>Kathy Frazier</w:t>
      </w:r>
    </w:p>
    <w:p w14:paraId="075E8470" w14:textId="77777777" w:rsidR="000C5A52" w:rsidRDefault="000C5A52">
      <w:pPr>
        <w:rPr>
          <w:b/>
        </w:rPr>
      </w:pPr>
    </w:p>
    <w:p w14:paraId="00000001" w14:textId="44410E3F" w:rsidR="00B375A7" w:rsidRDefault="00000000">
      <w:pPr>
        <w:rPr>
          <w:b/>
        </w:rPr>
      </w:pPr>
      <w:r>
        <w:rPr>
          <w:b/>
        </w:rPr>
        <w:t>Title</w:t>
      </w:r>
      <w:r>
        <w:t xml:space="preserve">: </w:t>
      </w:r>
      <w:r>
        <w:rPr>
          <w:b/>
        </w:rPr>
        <w:t xml:space="preserve">Creative Connections: Innovation and the CPS Process, Becoming an </w:t>
      </w:r>
      <w:r w:rsidR="00B51591">
        <w:rPr>
          <w:b/>
        </w:rPr>
        <w:t>“</w:t>
      </w:r>
      <w:r>
        <w:rPr>
          <w:b/>
        </w:rPr>
        <w:t>Innovative Educator</w:t>
      </w:r>
      <w:r w:rsidR="00B51591">
        <w:rPr>
          <w:b/>
        </w:rPr>
        <w:t>”</w:t>
      </w:r>
    </w:p>
    <w:p w14:paraId="00000002" w14:textId="77777777" w:rsidR="00B375A7" w:rsidRDefault="00B375A7">
      <w:pPr>
        <w:rPr>
          <w:i/>
        </w:rPr>
      </w:pPr>
    </w:p>
    <w:p w14:paraId="3CFE6AFF" w14:textId="11699949" w:rsidR="000C5A52" w:rsidRPr="000C5A52" w:rsidRDefault="00000000">
      <w:r>
        <w:rPr>
          <w:b/>
        </w:rPr>
        <w:t>Hot Off the Press Book:</w:t>
      </w:r>
      <w:r>
        <w:rPr>
          <w:i/>
        </w:rPr>
        <w:t xml:space="preserve"> </w:t>
      </w:r>
      <w:r w:rsidR="000C5A52">
        <w:t xml:space="preserve"> </w:t>
      </w:r>
      <w:r w:rsidR="000C5A52" w:rsidRPr="000C5A52">
        <w:t>Al</w:t>
      </w:r>
      <w:r w:rsidR="000C5A52">
        <w:t>mossawi, H. (2022).</w:t>
      </w:r>
      <w:r w:rsidR="000C5A52" w:rsidRPr="000C5A52">
        <w:rPr>
          <w:rFonts w:ascii="Times New Roman" w:eastAsia="Times New Roman" w:hAnsi="Times New Roman" w:cs="Times New Roman"/>
          <w:i/>
          <w:color w:val="05103E"/>
        </w:rPr>
        <w:t xml:space="preserve"> </w:t>
      </w:r>
      <w:r w:rsidR="000C5A52">
        <w:rPr>
          <w:rFonts w:ascii="Times New Roman" w:eastAsia="Times New Roman" w:hAnsi="Times New Roman" w:cs="Times New Roman"/>
          <w:i/>
          <w:color w:val="05103E"/>
        </w:rPr>
        <w:t>The Innovator’s Handbook: A Short Guide to Unleashing Your Creative Mindset</w:t>
      </w:r>
      <w:r w:rsidR="000C5A52">
        <w:rPr>
          <w:rFonts w:ascii="Times New Roman" w:eastAsia="Times New Roman" w:hAnsi="Times New Roman" w:cs="Times New Roman"/>
          <w:iCs/>
          <w:color w:val="05103E"/>
        </w:rPr>
        <w:t>. Mossawi Studios LLC.</w:t>
      </w:r>
    </w:p>
    <w:p w14:paraId="00000005" w14:textId="77777777" w:rsidR="00B375A7" w:rsidRDefault="00000000">
      <w:pPr>
        <w:rPr>
          <w:b/>
          <w:sz w:val="22"/>
          <w:szCs w:val="22"/>
        </w:rPr>
      </w:pPr>
      <w:r>
        <w:rPr>
          <w:b/>
          <w:sz w:val="22"/>
          <w:szCs w:val="22"/>
        </w:rPr>
        <w:t>Introduction:</w:t>
      </w:r>
    </w:p>
    <w:p w14:paraId="00000006" w14:textId="77777777" w:rsidR="00B375A7" w:rsidRDefault="00000000">
      <w:pPr>
        <w:rPr>
          <w:b/>
        </w:rPr>
      </w:pPr>
      <w:r>
        <w:rPr>
          <w:b/>
        </w:rPr>
        <w:t xml:space="preserve">                </w:t>
      </w:r>
      <w:r>
        <w:rPr>
          <w:b/>
          <w:i/>
        </w:rPr>
        <w:t>Honor your vision and let your belief in yourself bring your ideas to life.</w:t>
      </w:r>
      <w:r>
        <w:rPr>
          <w:b/>
        </w:rPr>
        <w:t xml:space="preserve"> ~ Steve Jobs </w:t>
      </w:r>
    </w:p>
    <w:p w14:paraId="00000007" w14:textId="77777777" w:rsidR="00B375A7" w:rsidRDefault="00B375A7">
      <w:pPr>
        <w:rPr>
          <w:sz w:val="10"/>
          <w:szCs w:val="10"/>
        </w:rPr>
      </w:pPr>
    </w:p>
    <w:p w14:paraId="00000008" w14:textId="77777777" w:rsidR="00B375A7" w:rsidRDefault="00000000">
      <w:pPr>
        <w:rPr>
          <w:sz w:val="22"/>
          <w:szCs w:val="22"/>
        </w:rPr>
      </w:pPr>
      <w:r>
        <w:rPr>
          <w:sz w:val="22"/>
          <w:szCs w:val="22"/>
        </w:rPr>
        <w:t>This is the underlying theme of the Innovator’s Handbook. Author Hussain Almossawi tells his story as a designer and consultant for influential companies such as Nike, Apple, Adidas, Intel, and Ford Motor. As his story unfolds, he sheds light on the process of innovation and developing an innovator's mindset. He challenges readers to fill their toolkits with skills and practices to develop problem-solving and creativity. This book will inspire and empower you to believe in your ability to innovate.</w:t>
      </w:r>
    </w:p>
    <w:p w14:paraId="00000009" w14:textId="77777777" w:rsidR="00B375A7" w:rsidRDefault="00B375A7">
      <w:pPr>
        <w:rPr>
          <w:sz w:val="10"/>
          <w:szCs w:val="10"/>
        </w:rPr>
      </w:pPr>
    </w:p>
    <w:p w14:paraId="0000000A" w14:textId="77777777" w:rsidR="00B375A7" w:rsidRDefault="00000000">
      <w:pPr>
        <w:rPr>
          <w:b/>
          <w:sz w:val="22"/>
          <w:szCs w:val="22"/>
        </w:rPr>
      </w:pPr>
      <w:r>
        <w:rPr>
          <w:b/>
          <w:sz w:val="22"/>
          <w:szCs w:val="22"/>
        </w:rPr>
        <w:t>What is Innovation</w:t>
      </w:r>
    </w:p>
    <w:p w14:paraId="0000000B" w14:textId="3F8C096E" w:rsidR="00B375A7" w:rsidRDefault="00000000">
      <w:pPr>
        <w:rPr>
          <w:sz w:val="22"/>
          <w:szCs w:val="22"/>
        </w:rPr>
      </w:pPr>
      <w:r>
        <w:rPr>
          <w:sz w:val="22"/>
          <w:szCs w:val="22"/>
        </w:rPr>
        <w:t>Innovation is often used as a buzzword and is often interchanged with creativity. I selected this book because I wanted to gain insights and dive deeper into the true meaning of innovation and how it relates to creative thinking strategies and the Creative Problem Solving Process. How might innovation be integrated into an educational setting? The author states: “</w:t>
      </w:r>
      <w:sdt>
        <w:sdtPr>
          <w:tag w:val="goog_rdk_0"/>
          <w:id w:val="-1786567474"/>
        </w:sdtPr>
        <w:sdtContent>
          <w:commentRangeStart w:id="0"/>
        </w:sdtContent>
      </w:sdt>
      <w:sdt>
        <w:sdtPr>
          <w:tag w:val="goog_rdk_1"/>
          <w:id w:val="889006867"/>
        </w:sdtPr>
        <w:sdtContent>
          <w:commentRangeStart w:id="1"/>
        </w:sdtContent>
      </w:sdt>
      <w:r>
        <w:rPr>
          <w:sz w:val="22"/>
          <w:szCs w:val="22"/>
        </w:rPr>
        <w:t>Real innovation takes something that already exists and reveals a new way of interacting with it, forever changing everything you thought you knew</w:t>
      </w:r>
      <w:r>
        <w:rPr>
          <w:i/>
          <w:sz w:val="22"/>
          <w:szCs w:val="22"/>
        </w:rPr>
        <w:t>.</w:t>
      </w:r>
      <w:commentRangeEnd w:id="0"/>
      <w:r>
        <w:commentReference w:id="0"/>
      </w:r>
      <w:commentRangeEnd w:id="1"/>
      <w:r>
        <w:commentReference w:id="1"/>
      </w:r>
      <w:r>
        <w:rPr>
          <w:sz w:val="22"/>
          <w:szCs w:val="22"/>
        </w:rPr>
        <w:t>”</w:t>
      </w:r>
      <w:r w:rsidR="00B51591">
        <w:rPr>
          <w:sz w:val="22"/>
          <w:szCs w:val="22"/>
        </w:rPr>
        <w:t xml:space="preserve"> (Almossawi,</w:t>
      </w:r>
      <w:r w:rsidR="00E4741E">
        <w:rPr>
          <w:sz w:val="22"/>
          <w:szCs w:val="22"/>
        </w:rPr>
        <w:t xml:space="preserve"> </w:t>
      </w:r>
      <w:r w:rsidR="00B51591">
        <w:rPr>
          <w:sz w:val="22"/>
          <w:szCs w:val="22"/>
        </w:rPr>
        <w:t>2022)</w:t>
      </w:r>
      <w:r>
        <w:rPr>
          <w:sz w:val="22"/>
          <w:szCs w:val="22"/>
        </w:rPr>
        <w:t xml:space="preserve"> For example:</w:t>
      </w:r>
    </w:p>
    <w:p w14:paraId="0000000C" w14:textId="77777777" w:rsidR="00B375A7" w:rsidRDefault="00B375A7">
      <w:pPr>
        <w:rPr>
          <w:sz w:val="10"/>
          <w:szCs w:val="10"/>
        </w:rPr>
      </w:pPr>
    </w:p>
    <w:p w14:paraId="0000000D" w14:textId="77777777" w:rsidR="00B375A7" w:rsidRDefault="00000000">
      <w:pPr>
        <w:rPr>
          <w:sz w:val="22"/>
          <w:szCs w:val="22"/>
        </w:rPr>
      </w:pPr>
      <w:r>
        <w:rPr>
          <w:sz w:val="22"/>
          <w:szCs w:val="22"/>
        </w:rPr>
        <w:t xml:space="preserve">When Alexander Graham Bell invented the telephone, his goal was to improve communication. Visualize the innovations to the telephone that have taken place over decades from 1876 - 2022. Alexander Graham Bell would surely be surprised to see the creation of the smartphone, an innovation that has changed the world. </w:t>
      </w:r>
      <w:hyperlink r:id="rId9">
        <w:r>
          <w:rPr>
            <w:color w:val="0563C1"/>
            <w:sz w:val="22"/>
            <w:szCs w:val="22"/>
            <w:u w:val="single"/>
          </w:rPr>
          <w:t>https://brilliantio.com/how-did-the-telephone-change-the-world/</w:t>
        </w:r>
      </w:hyperlink>
    </w:p>
    <w:p w14:paraId="0000000E" w14:textId="77777777" w:rsidR="00B375A7" w:rsidRDefault="00B375A7">
      <w:pPr>
        <w:pBdr>
          <w:top w:val="nil"/>
          <w:left w:val="nil"/>
          <w:bottom w:val="nil"/>
          <w:right w:val="nil"/>
          <w:between w:val="nil"/>
        </w:pBdr>
        <w:rPr>
          <w:rFonts w:ascii="Times New Roman" w:eastAsia="Times New Roman" w:hAnsi="Times New Roman" w:cs="Times New Roman"/>
          <w:color w:val="000000"/>
          <w:sz w:val="10"/>
          <w:szCs w:val="10"/>
        </w:rPr>
      </w:pPr>
    </w:p>
    <w:p w14:paraId="0000000F" w14:textId="77777777" w:rsidR="00B375A7" w:rsidRDefault="00000000">
      <w:pPr>
        <w:pBdr>
          <w:top w:val="nil"/>
          <w:left w:val="nil"/>
          <w:bottom w:val="nil"/>
          <w:right w:val="nil"/>
          <w:between w:val="nil"/>
        </w:pBdr>
        <w:rPr>
          <w:rFonts w:eastAsia="Calibri"/>
          <w:color w:val="000000"/>
          <w:sz w:val="10"/>
          <w:szCs w:val="10"/>
        </w:rPr>
      </w:pPr>
      <w:r>
        <w:rPr>
          <w:rFonts w:eastAsia="Calibri"/>
          <w:color w:val="000000"/>
          <w:sz w:val="22"/>
          <w:szCs w:val="22"/>
        </w:rPr>
        <w:t xml:space="preserve">Innovation goes beyond having a great idea. Just as creativity is defined as Big C and Little C, innovation can be as simple as putting your own spin on something that already exists and improving it </w:t>
      </w:r>
      <w:r>
        <w:rPr>
          <w:b/>
          <w:color w:val="000000"/>
          <w:sz w:val="22"/>
          <w:szCs w:val="22"/>
        </w:rPr>
        <w:t>or</w:t>
      </w:r>
      <w:r>
        <w:rPr>
          <w:rFonts w:eastAsia="Calibri"/>
          <w:color w:val="000000"/>
          <w:sz w:val="22"/>
          <w:szCs w:val="22"/>
        </w:rPr>
        <w:t xml:space="preserve"> creating something that will change the world. In the table below, I have created a comparison between the Innovation Process described by the author and the steps of the CPS Model/ FourSight developed by Dr.Gerard Puccio</w:t>
      </w:r>
      <w:r>
        <w:rPr>
          <w:sz w:val="22"/>
          <w:szCs w:val="22"/>
        </w:rPr>
        <w:t>.</w:t>
      </w:r>
    </w:p>
    <w:p w14:paraId="00000010" w14:textId="77777777" w:rsidR="00B375A7" w:rsidRDefault="00000000">
      <w:pPr>
        <w:pBdr>
          <w:top w:val="nil"/>
          <w:left w:val="nil"/>
          <w:bottom w:val="nil"/>
          <w:right w:val="nil"/>
          <w:between w:val="nil"/>
        </w:pBdr>
        <w:rPr>
          <w:rFonts w:eastAsia="Calibri"/>
          <w:color w:val="000000"/>
          <w:sz w:val="22"/>
          <w:szCs w:val="22"/>
        </w:rPr>
      </w:pPr>
      <w:r>
        <w:rPr>
          <w:rFonts w:eastAsia="Calibri"/>
          <w:b/>
          <w:color w:val="000000"/>
          <w:sz w:val="22"/>
          <w:szCs w:val="22"/>
        </w:rPr>
        <w:t xml:space="preserve">                  Innovation Process</w:t>
      </w:r>
      <w:r>
        <w:rPr>
          <w:rFonts w:eastAsia="Calibri"/>
          <w:b/>
          <w:color w:val="000000"/>
          <w:sz w:val="22"/>
          <w:szCs w:val="22"/>
        </w:rPr>
        <w:tab/>
      </w:r>
      <w:r>
        <w:rPr>
          <w:rFonts w:eastAsia="Calibri"/>
          <w:color w:val="000000"/>
          <w:sz w:val="22"/>
          <w:szCs w:val="22"/>
        </w:rPr>
        <w:tab/>
      </w:r>
      <w:r>
        <w:rPr>
          <w:rFonts w:eastAsia="Calibri"/>
          <w:color w:val="000000"/>
          <w:sz w:val="22"/>
          <w:szCs w:val="22"/>
        </w:rPr>
        <w:tab/>
      </w:r>
      <w:r>
        <w:rPr>
          <w:rFonts w:eastAsia="Calibri"/>
          <w:b/>
          <w:color w:val="000000"/>
          <w:sz w:val="22"/>
          <w:szCs w:val="22"/>
        </w:rPr>
        <w:t xml:space="preserve">                       The CPS Model / FourSight</w:t>
      </w: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310"/>
      </w:tblGrid>
      <w:tr w:rsidR="00B375A7" w14:paraId="39F9D064" w14:textId="77777777">
        <w:tc>
          <w:tcPr>
            <w:tcW w:w="4675" w:type="dxa"/>
          </w:tcPr>
          <w:p w14:paraId="00000011"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Innovation begins with a vision / idea that will improve our lives through effectiveness, efficiency, and enjoyment.</w:t>
            </w:r>
          </w:p>
        </w:tc>
        <w:tc>
          <w:tcPr>
            <w:tcW w:w="5310" w:type="dxa"/>
          </w:tcPr>
          <w:p w14:paraId="00000012"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The CPS process begins with observation and identifying a challenge or problem that is in need of a solution.</w:t>
            </w:r>
          </w:p>
        </w:tc>
      </w:tr>
      <w:tr w:rsidR="00B375A7" w14:paraId="3FBC4EDD" w14:textId="77777777">
        <w:tc>
          <w:tcPr>
            <w:tcW w:w="4675" w:type="dxa"/>
          </w:tcPr>
          <w:p w14:paraId="00000013" w14:textId="77777777" w:rsidR="00B375A7" w:rsidRDefault="00000000">
            <w:pPr>
              <w:pBdr>
                <w:top w:val="nil"/>
                <w:left w:val="nil"/>
                <w:bottom w:val="nil"/>
                <w:right w:val="nil"/>
                <w:between w:val="nil"/>
              </w:pBdr>
              <w:rPr>
                <w:rFonts w:eastAsia="Calibri"/>
                <w:color w:val="000000"/>
                <w:sz w:val="20"/>
                <w:szCs w:val="20"/>
              </w:rPr>
            </w:pPr>
            <w:r>
              <w:rPr>
                <w:rFonts w:eastAsia="Calibri"/>
                <w:b/>
                <w:color w:val="000000"/>
                <w:sz w:val="20"/>
                <w:szCs w:val="20"/>
              </w:rPr>
              <w:t>The First Principle Approach</w:t>
            </w:r>
            <w:r>
              <w:rPr>
                <w:rFonts w:eastAsia="Calibri"/>
                <w:color w:val="000000"/>
                <w:sz w:val="20"/>
                <w:szCs w:val="20"/>
              </w:rPr>
              <w:t xml:space="preserve"> includes identifying and defining your assumptions about an idea. This includes breaking the whole into individual parts (deconstruct then reconstruct), asking “what if” questions, and examining the idea from other perspectives.</w:t>
            </w:r>
          </w:p>
        </w:tc>
        <w:tc>
          <w:tcPr>
            <w:tcW w:w="5310" w:type="dxa"/>
          </w:tcPr>
          <w:p w14:paraId="00000014" w14:textId="77777777" w:rsidR="00B375A7" w:rsidRDefault="00000000">
            <w:pPr>
              <w:pBdr>
                <w:top w:val="nil"/>
                <w:left w:val="nil"/>
                <w:bottom w:val="nil"/>
                <w:right w:val="nil"/>
                <w:between w:val="nil"/>
              </w:pBdr>
              <w:rPr>
                <w:rFonts w:eastAsia="Calibri"/>
                <w:b/>
                <w:color w:val="000000"/>
                <w:sz w:val="20"/>
                <w:szCs w:val="20"/>
              </w:rPr>
            </w:pPr>
            <w:r>
              <w:rPr>
                <w:rFonts w:eastAsia="Calibri"/>
                <w:b/>
                <w:color w:val="000000"/>
                <w:sz w:val="20"/>
                <w:szCs w:val="20"/>
              </w:rPr>
              <w:t>Stage One</w:t>
            </w:r>
            <w:r>
              <w:rPr>
                <w:b/>
                <w:sz w:val="20"/>
                <w:szCs w:val="20"/>
              </w:rPr>
              <w:t xml:space="preserve"> - </w:t>
            </w:r>
            <w:r>
              <w:rPr>
                <w:rFonts w:eastAsia="Calibri"/>
                <w:b/>
                <w:color w:val="000000"/>
                <w:sz w:val="20"/>
                <w:szCs w:val="20"/>
              </w:rPr>
              <w:t>Clarify - The</w:t>
            </w:r>
            <w:r>
              <w:rPr>
                <w:b/>
                <w:sz w:val="20"/>
                <w:szCs w:val="20"/>
              </w:rPr>
              <w:t xml:space="preserve"> Problem Solver</w:t>
            </w:r>
          </w:p>
          <w:p w14:paraId="00000015" w14:textId="77777777" w:rsidR="00B375A7" w:rsidRDefault="00000000">
            <w:pPr>
              <w:numPr>
                <w:ilvl w:val="0"/>
                <w:numId w:val="5"/>
              </w:numPr>
              <w:pBdr>
                <w:top w:val="nil"/>
                <w:left w:val="nil"/>
                <w:bottom w:val="nil"/>
                <w:right w:val="nil"/>
                <w:between w:val="nil"/>
              </w:pBdr>
              <w:ind w:left="247" w:hanging="180"/>
              <w:rPr>
                <w:rFonts w:eastAsia="Calibri"/>
                <w:color w:val="000000"/>
                <w:sz w:val="20"/>
                <w:szCs w:val="20"/>
              </w:rPr>
            </w:pPr>
            <w:r>
              <w:rPr>
                <w:rFonts w:eastAsia="Calibri"/>
                <w:color w:val="000000"/>
                <w:sz w:val="20"/>
                <w:szCs w:val="20"/>
              </w:rPr>
              <w:t>Spends time validating the challenge before solving it.</w:t>
            </w:r>
          </w:p>
          <w:p w14:paraId="00000016" w14:textId="77777777" w:rsidR="00B375A7" w:rsidRDefault="00000000">
            <w:pPr>
              <w:numPr>
                <w:ilvl w:val="0"/>
                <w:numId w:val="5"/>
              </w:numPr>
              <w:pBdr>
                <w:top w:val="nil"/>
                <w:left w:val="nil"/>
                <w:bottom w:val="nil"/>
                <w:right w:val="nil"/>
                <w:between w:val="nil"/>
              </w:pBdr>
              <w:ind w:left="247" w:hanging="180"/>
              <w:rPr>
                <w:rFonts w:eastAsia="Calibri"/>
                <w:color w:val="000000"/>
                <w:sz w:val="20"/>
                <w:szCs w:val="20"/>
              </w:rPr>
            </w:pPr>
            <w:r>
              <w:rPr>
                <w:rFonts w:eastAsia="Calibri"/>
                <w:color w:val="000000"/>
                <w:sz w:val="20"/>
                <w:szCs w:val="20"/>
              </w:rPr>
              <w:t>Makes fact based decisions to head toward the right target.</w:t>
            </w:r>
          </w:p>
          <w:p w14:paraId="00000017" w14:textId="77777777" w:rsidR="00B375A7" w:rsidRDefault="00B375A7">
            <w:pPr>
              <w:pBdr>
                <w:top w:val="nil"/>
                <w:left w:val="nil"/>
                <w:bottom w:val="nil"/>
                <w:right w:val="nil"/>
                <w:between w:val="nil"/>
              </w:pBdr>
              <w:ind w:left="247"/>
              <w:rPr>
                <w:rFonts w:eastAsia="Calibri"/>
                <w:color w:val="000000"/>
                <w:sz w:val="20"/>
                <w:szCs w:val="20"/>
              </w:rPr>
            </w:pPr>
          </w:p>
        </w:tc>
      </w:tr>
      <w:tr w:rsidR="00B375A7" w14:paraId="362A5984" w14:textId="77777777">
        <w:tc>
          <w:tcPr>
            <w:tcW w:w="4675" w:type="dxa"/>
          </w:tcPr>
          <w:p w14:paraId="00000018" w14:textId="77777777" w:rsidR="00B375A7" w:rsidRDefault="00000000">
            <w:pPr>
              <w:pBdr>
                <w:top w:val="nil"/>
                <w:left w:val="nil"/>
                <w:bottom w:val="nil"/>
                <w:right w:val="nil"/>
                <w:between w:val="nil"/>
              </w:pBdr>
              <w:rPr>
                <w:rFonts w:eastAsia="Calibri"/>
                <w:color w:val="000000"/>
                <w:sz w:val="20"/>
                <w:szCs w:val="20"/>
              </w:rPr>
            </w:pPr>
            <w:r>
              <w:rPr>
                <w:rFonts w:eastAsia="Calibri"/>
                <w:b/>
                <w:color w:val="000000"/>
                <w:sz w:val="20"/>
                <w:szCs w:val="20"/>
              </w:rPr>
              <w:t xml:space="preserve">Developing Brand New Solutions: </w:t>
            </w:r>
            <w:r>
              <w:rPr>
                <w:rFonts w:eastAsia="Calibri"/>
                <w:color w:val="000000"/>
                <w:sz w:val="20"/>
                <w:szCs w:val="20"/>
              </w:rPr>
              <w:t xml:space="preserve">The innovator begins to synthesize the research, brainstorms, and comes up with multiple solutions. </w:t>
            </w:r>
          </w:p>
        </w:tc>
        <w:tc>
          <w:tcPr>
            <w:tcW w:w="5310" w:type="dxa"/>
          </w:tcPr>
          <w:p w14:paraId="00000019" w14:textId="77777777" w:rsidR="00B375A7" w:rsidRDefault="00000000">
            <w:pPr>
              <w:pBdr>
                <w:top w:val="nil"/>
                <w:left w:val="nil"/>
                <w:bottom w:val="nil"/>
                <w:right w:val="nil"/>
                <w:between w:val="nil"/>
              </w:pBdr>
              <w:rPr>
                <w:b/>
                <w:sz w:val="20"/>
                <w:szCs w:val="20"/>
              </w:rPr>
            </w:pPr>
            <w:r>
              <w:rPr>
                <w:rFonts w:eastAsia="Calibri"/>
                <w:b/>
                <w:color w:val="000000"/>
                <w:sz w:val="20"/>
                <w:szCs w:val="20"/>
              </w:rPr>
              <w:t>Stage Two</w:t>
            </w:r>
            <w:r>
              <w:rPr>
                <w:b/>
                <w:sz w:val="20"/>
                <w:szCs w:val="20"/>
              </w:rPr>
              <w:t xml:space="preserve"> -</w:t>
            </w:r>
            <w:r>
              <w:rPr>
                <w:rFonts w:eastAsia="Calibri"/>
                <w:b/>
                <w:color w:val="000000"/>
                <w:sz w:val="20"/>
                <w:szCs w:val="20"/>
              </w:rPr>
              <w:t xml:space="preserve">Ideate - </w:t>
            </w:r>
            <w:r>
              <w:rPr>
                <w:b/>
                <w:sz w:val="20"/>
                <w:szCs w:val="20"/>
              </w:rPr>
              <w:t>The Problem Solver</w:t>
            </w:r>
          </w:p>
          <w:p w14:paraId="0000001A" w14:textId="77777777" w:rsidR="00B375A7" w:rsidRDefault="00000000">
            <w:pPr>
              <w:numPr>
                <w:ilvl w:val="0"/>
                <w:numId w:val="6"/>
              </w:numPr>
              <w:pBdr>
                <w:top w:val="nil"/>
                <w:left w:val="nil"/>
                <w:bottom w:val="nil"/>
                <w:right w:val="nil"/>
                <w:between w:val="nil"/>
              </w:pBdr>
              <w:ind w:left="427"/>
              <w:rPr>
                <w:rFonts w:eastAsia="Calibri"/>
                <w:color w:val="000000"/>
                <w:sz w:val="20"/>
                <w:szCs w:val="20"/>
              </w:rPr>
            </w:pPr>
            <w:r>
              <w:rPr>
                <w:rFonts w:eastAsia="Calibri"/>
                <w:color w:val="000000"/>
                <w:sz w:val="20"/>
                <w:szCs w:val="20"/>
              </w:rPr>
              <w:t>Uses their imagination to make connections and play with ideas to achieve novel outcomes.</w:t>
            </w:r>
          </w:p>
        </w:tc>
      </w:tr>
      <w:tr w:rsidR="00B375A7" w14:paraId="11B8DFA4" w14:textId="77777777">
        <w:tc>
          <w:tcPr>
            <w:tcW w:w="4675" w:type="dxa"/>
          </w:tcPr>
          <w:p w14:paraId="0000001B" w14:textId="77777777" w:rsidR="00B375A7" w:rsidRDefault="00000000">
            <w:pPr>
              <w:pBdr>
                <w:top w:val="nil"/>
                <w:left w:val="nil"/>
                <w:bottom w:val="nil"/>
                <w:right w:val="nil"/>
                <w:between w:val="nil"/>
              </w:pBdr>
              <w:rPr>
                <w:rFonts w:eastAsia="Calibri"/>
                <w:color w:val="000000"/>
                <w:sz w:val="20"/>
                <w:szCs w:val="20"/>
              </w:rPr>
            </w:pPr>
            <w:r>
              <w:rPr>
                <w:rFonts w:eastAsia="Calibri"/>
                <w:b/>
                <w:color w:val="000000"/>
                <w:sz w:val="20"/>
                <w:szCs w:val="20"/>
              </w:rPr>
              <w:t>Creating a Prototype</w:t>
            </w:r>
            <w:r>
              <w:rPr>
                <w:rFonts w:eastAsia="Calibri"/>
                <w:color w:val="000000"/>
                <w:sz w:val="20"/>
                <w:szCs w:val="20"/>
              </w:rPr>
              <w:t xml:space="preserve">: By experimenting with the ideas generated, the innovator designs a prototype by putting the product back together </w:t>
            </w:r>
            <w:r>
              <w:rPr>
                <w:sz w:val="20"/>
                <w:szCs w:val="20"/>
              </w:rPr>
              <w:t>in a new</w:t>
            </w:r>
            <w:r>
              <w:rPr>
                <w:rFonts w:eastAsia="Calibri"/>
                <w:color w:val="000000"/>
                <w:sz w:val="20"/>
                <w:szCs w:val="20"/>
              </w:rPr>
              <w:t xml:space="preserve"> way. The prototype is tested and </w:t>
            </w:r>
            <w:r>
              <w:rPr>
                <w:sz w:val="20"/>
                <w:szCs w:val="20"/>
              </w:rPr>
              <w:t>adaptations</w:t>
            </w:r>
            <w:r>
              <w:rPr>
                <w:rFonts w:eastAsia="Calibri"/>
                <w:color w:val="000000"/>
                <w:sz w:val="20"/>
                <w:szCs w:val="20"/>
              </w:rPr>
              <w:t xml:space="preserve"> may be made.</w:t>
            </w:r>
          </w:p>
        </w:tc>
        <w:tc>
          <w:tcPr>
            <w:tcW w:w="5310" w:type="dxa"/>
          </w:tcPr>
          <w:p w14:paraId="0000001C" w14:textId="77777777" w:rsidR="00B375A7" w:rsidRDefault="00000000">
            <w:pPr>
              <w:pBdr>
                <w:top w:val="nil"/>
                <w:left w:val="nil"/>
                <w:bottom w:val="nil"/>
                <w:right w:val="nil"/>
                <w:between w:val="nil"/>
              </w:pBdr>
              <w:rPr>
                <w:b/>
                <w:sz w:val="20"/>
                <w:szCs w:val="20"/>
              </w:rPr>
            </w:pPr>
            <w:r>
              <w:rPr>
                <w:rFonts w:eastAsia="Calibri"/>
                <w:b/>
                <w:color w:val="000000"/>
                <w:sz w:val="20"/>
                <w:szCs w:val="20"/>
              </w:rPr>
              <w:t>Stage Three</w:t>
            </w:r>
            <w:r>
              <w:rPr>
                <w:b/>
                <w:sz w:val="20"/>
                <w:szCs w:val="20"/>
              </w:rPr>
              <w:t xml:space="preserve"> - </w:t>
            </w:r>
            <w:r>
              <w:rPr>
                <w:rFonts w:eastAsia="Calibri"/>
                <w:b/>
                <w:color w:val="000000"/>
                <w:sz w:val="20"/>
                <w:szCs w:val="20"/>
              </w:rPr>
              <w:t xml:space="preserve">Develop - </w:t>
            </w:r>
            <w:r>
              <w:rPr>
                <w:b/>
                <w:sz w:val="20"/>
                <w:szCs w:val="20"/>
              </w:rPr>
              <w:t>The Problem Solver</w:t>
            </w:r>
          </w:p>
          <w:p w14:paraId="0000001D" w14:textId="5E76B7EF" w:rsidR="00B375A7" w:rsidRDefault="00000000">
            <w:pPr>
              <w:numPr>
                <w:ilvl w:val="0"/>
                <w:numId w:val="6"/>
              </w:numPr>
              <w:ind w:left="450"/>
              <w:rPr>
                <w:sz w:val="20"/>
                <w:szCs w:val="20"/>
              </w:rPr>
            </w:pPr>
            <w:r>
              <w:rPr>
                <w:sz w:val="20"/>
                <w:szCs w:val="20"/>
              </w:rPr>
              <w:t xml:space="preserve">Evaluates ideas to select </w:t>
            </w:r>
            <w:r w:rsidR="000C5A52">
              <w:rPr>
                <w:sz w:val="20"/>
                <w:szCs w:val="20"/>
              </w:rPr>
              <w:t>the</w:t>
            </w:r>
            <w:r>
              <w:rPr>
                <w:sz w:val="20"/>
                <w:szCs w:val="20"/>
              </w:rPr>
              <w:t xml:space="preserve"> best solution/ solutions</w:t>
            </w:r>
          </w:p>
          <w:p w14:paraId="0000001E" w14:textId="77777777" w:rsidR="00B375A7" w:rsidRDefault="00000000">
            <w:pPr>
              <w:numPr>
                <w:ilvl w:val="0"/>
                <w:numId w:val="6"/>
              </w:numPr>
              <w:pBdr>
                <w:top w:val="nil"/>
                <w:left w:val="nil"/>
                <w:bottom w:val="nil"/>
                <w:right w:val="nil"/>
                <w:between w:val="nil"/>
              </w:pBdr>
              <w:ind w:left="436"/>
              <w:rPr>
                <w:rFonts w:eastAsia="Calibri"/>
                <w:color w:val="000000"/>
                <w:sz w:val="20"/>
                <w:szCs w:val="20"/>
              </w:rPr>
            </w:pPr>
            <w:r>
              <w:rPr>
                <w:rFonts w:eastAsia="Calibri"/>
                <w:color w:val="000000"/>
                <w:sz w:val="20"/>
                <w:szCs w:val="20"/>
              </w:rPr>
              <w:t>Analyzes if the solution will work in the real world.</w:t>
            </w:r>
          </w:p>
          <w:p w14:paraId="0000001F" w14:textId="77777777" w:rsidR="00B375A7" w:rsidRDefault="00000000">
            <w:pPr>
              <w:numPr>
                <w:ilvl w:val="0"/>
                <w:numId w:val="6"/>
              </w:numPr>
              <w:pBdr>
                <w:top w:val="nil"/>
                <w:left w:val="nil"/>
                <w:bottom w:val="nil"/>
                <w:right w:val="nil"/>
                <w:between w:val="nil"/>
              </w:pBdr>
              <w:ind w:left="436"/>
              <w:rPr>
                <w:rFonts w:eastAsia="Calibri"/>
                <w:color w:val="000000"/>
                <w:sz w:val="20"/>
                <w:szCs w:val="20"/>
              </w:rPr>
            </w:pPr>
            <w:r>
              <w:rPr>
                <w:rFonts w:eastAsia="Calibri"/>
                <w:color w:val="000000"/>
                <w:sz w:val="20"/>
                <w:szCs w:val="20"/>
              </w:rPr>
              <w:t>Formulates an action plan by testing the solution.</w:t>
            </w:r>
          </w:p>
        </w:tc>
      </w:tr>
      <w:tr w:rsidR="00B375A7" w14:paraId="7C686360" w14:textId="77777777">
        <w:tc>
          <w:tcPr>
            <w:tcW w:w="4675" w:type="dxa"/>
          </w:tcPr>
          <w:p w14:paraId="00000020" w14:textId="77777777" w:rsidR="00B375A7" w:rsidRDefault="00000000">
            <w:pPr>
              <w:pBdr>
                <w:top w:val="nil"/>
                <w:left w:val="nil"/>
                <w:bottom w:val="nil"/>
                <w:right w:val="nil"/>
                <w:between w:val="nil"/>
              </w:pBdr>
              <w:rPr>
                <w:rFonts w:eastAsia="Calibri"/>
                <w:b/>
                <w:color w:val="000000"/>
                <w:sz w:val="20"/>
                <w:szCs w:val="20"/>
              </w:rPr>
            </w:pPr>
            <w:r>
              <w:rPr>
                <w:rFonts w:eastAsia="Calibri"/>
                <w:b/>
                <w:color w:val="000000"/>
                <w:sz w:val="20"/>
                <w:szCs w:val="20"/>
              </w:rPr>
              <w:t>Taking Action:</w:t>
            </w:r>
            <w:r>
              <w:rPr>
                <w:rFonts w:eastAsia="Calibri"/>
                <w:color w:val="000000"/>
                <w:sz w:val="20"/>
                <w:szCs w:val="20"/>
              </w:rPr>
              <w:t xml:space="preserve"> Involves leading the charge to help the idea evolve and become a reality.</w:t>
            </w:r>
          </w:p>
        </w:tc>
        <w:tc>
          <w:tcPr>
            <w:tcW w:w="5310" w:type="dxa"/>
          </w:tcPr>
          <w:p w14:paraId="222A1F6C" w14:textId="77777777" w:rsidR="00E4741E" w:rsidRDefault="00000000">
            <w:pPr>
              <w:pBdr>
                <w:top w:val="nil"/>
                <w:left w:val="nil"/>
                <w:bottom w:val="nil"/>
                <w:right w:val="nil"/>
                <w:between w:val="nil"/>
              </w:pBdr>
              <w:rPr>
                <w:rFonts w:eastAsia="Calibri"/>
                <w:color w:val="000000"/>
                <w:sz w:val="20"/>
                <w:szCs w:val="20"/>
              </w:rPr>
            </w:pPr>
            <w:r>
              <w:rPr>
                <w:rFonts w:eastAsia="Calibri"/>
                <w:b/>
                <w:color w:val="000000"/>
                <w:sz w:val="20"/>
                <w:szCs w:val="20"/>
              </w:rPr>
              <w:t>Stage Four</w:t>
            </w:r>
            <w:r>
              <w:rPr>
                <w:b/>
                <w:sz w:val="20"/>
                <w:szCs w:val="20"/>
              </w:rPr>
              <w:t xml:space="preserve"> - </w:t>
            </w:r>
            <w:r>
              <w:rPr>
                <w:rFonts w:eastAsia="Calibri"/>
                <w:b/>
                <w:color w:val="000000"/>
                <w:sz w:val="20"/>
                <w:szCs w:val="20"/>
              </w:rPr>
              <w:t xml:space="preserve">Implement-  </w:t>
            </w:r>
            <w:r>
              <w:rPr>
                <w:b/>
                <w:sz w:val="20"/>
                <w:szCs w:val="20"/>
              </w:rPr>
              <w:t>The Problem Solver</w:t>
            </w:r>
            <w:r>
              <w:rPr>
                <w:rFonts w:eastAsia="Calibri"/>
                <w:color w:val="000000"/>
                <w:sz w:val="20"/>
                <w:szCs w:val="20"/>
              </w:rPr>
              <w:t xml:space="preserve"> </w:t>
            </w:r>
          </w:p>
          <w:p w14:paraId="00000021" w14:textId="4C20D221" w:rsidR="00B375A7" w:rsidRPr="00E4741E" w:rsidRDefault="00000000" w:rsidP="00E4741E">
            <w:pPr>
              <w:pStyle w:val="ListParagraph"/>
              <w:numPr>
                <w:ilvl w:val="0"/>
                <w:numId w:val="7"/>
              </w:numPr>
              <w:pBdr>
                <w:top w:val="nil"/>
                <w:left w:val="nil"/>
                <w:bottom w:val="nil"/>
                <w:right w:val="nil"/>
                <w:between w:val="nil"/>
              </w:pBdr>
              <w:ind w:left="524" w:hanging="450"/>
              <w:rPr>
                <w:rFonts w:eastAsia="Calibri"/>
                <w:color w:val="000000"/>
                <w:sz w:val="20"/>
                <w:szCs w:val="20"/>
              </w:rPr>
            </w:pPr>
            <w:r w:rsidRPr="00E4741E">
              <w:rPr>
                <w:sz w:val="20"/>
                <w:szCs w:val="20"/>
              </w:rPr>
              <w:t>implements</w:t>
            </w:r>
            <w:r w:rsidRPr="00E4741E">
              <w:rPr>
                <w:rFonts w:eastAsia="Calibri"/>
                <w:color w:val="000000"/>
                <w:sz w:val="20"/>
                <w:szCs w:val="20"/>
              </w:rPr>
              <w:t xml:space="preserve"> the action plan</w:t>
            </w:r>
            <w:r w:rsidR="00E4741E" w:rsidRPr="00E4741E">
              <w:rPr>
                <w:rFonts w:eastAsia="Calibri"/>
                <w:color w:val="000000"/>
                <w:sz w:val="20"/>
                <w:szCs w:val="20"/>
              </w:rPr>
              <w:t>.</w:t>
            </w:r>
            <w:r w:rsidRPr="00E4741E">
              <w:rPr>
                <w:rFonts w:eastAsia="Calibri"/>
                <w:color w:val="000000"/>
                <w:sz w:val="20"/>
                <w:szCs w:val="20"/>
              </w:rPr>
              <w:t xml:space="preserve"> Obstacles may be encountered and further problem solving implemented.</w:t>
            </w:r>
          </w:p>
        </w:tc>
      </w:tr>
    </w:tbl>
    <w:p w14:paraId="00000022" w14:textId="77777777" w:rsidR="00B375A7" w:rsidRDefault="00B375A7">
      <w:pPr>
        <w:pBdr>
          <w:top w:val="nil"/>
          <w:left w:val="nil"/>
          <w:bottom w:val="nil"/>
          <w:right w:val="nil"/>
          <w:between w:val="nil"/>
        </w:pBdr>
        <w:rPr>
          <w:sz w:val="10"/>
          <w:szCs w:val="10"/>
        </w:rPr>
      </w:pPr>
    </w:p>
    <w:p w14:paraId="00000023" w14:textId="77777777" w:rsidR="00B375A7" w:rsidRDefault="00000000">
      <w:pPr>
        <w:pBdr>
          <w:top w:val="nil"/>
          <w:left w:val="nil"/>
          <w:bottom w:val="nil"/>
          <w:right w:val="nil"/>
          <w:between w:val="nil"/>
        </w:pBdr>
        <w:rPr>
          <w:rFonts w:eastAsia="Calibri"/>
          <w:color w:val="000000"/>
          <w:sz w:val="22"/>
          <w:szCs w:val="22"/>
        </w:rPr>
      </w:pPr>
      <w:r>
        <w:rPr>
          <w:rFonts w:eastAsia="Calibri"/>
          <w:color w:val="000000"/>
          <w:sz w:val="22"/>
          <w:szCs w:val="22"/>
        </w:rPr>
        <w:t xml:space="preserve">A research study conducted in 2018 with FourSight and the BridgePoint Effect revealed the thinking profiles of Corporate Innovators from a cognitive perspective. It was not surprising that innovators shared a preference as Ideators and </w:t>
      </w:r>
      <w:r>
        <w:rPr>
          <w:sz w:val="22"/>
          <w:szCs w:val="22"/>
        </w:rPr>
        <w:t>implementers</w:t>
      </w:r>
      <w:r>
        <w:rPr>
          <w:rFonts w:eastAsia="Calibri"/>
          <w:color w:val="000000"/>
          <w:sz w:val="22"/>
          <w:szCs w:val="22"/>
        </w:rPr>
        <w:t>. Read a more elaborate description of the results of the study at</w:t>
      </w:r>
    </w:p>
    <w:p w14:paraId="00000024" w14:textId="77777777" w:rsidR="00B375A7" w:rsidRDefault="00000000">
      <w:pPr>
        <w:pBdr>
          <w:top w:val="nil"/>
          <w:left w:val="nil"/>
          <w:bottom w:val="nil"/>
          <w:right w:val="nil"/>
          <w:between w:val="nil"/>
        </w:pBdr>
        <w:rPr>
          <w:rFonts w:eastAsia="Calibri"/>
          <w:b/>
          <w:color w:val="000000"/>
          <w:sz w:val="22"/>
          <w:szCs w:val="22"/>
        </w:rPr>
      </w:pPr>
      <w:hyperlink r:id="rId10">
        <w:r>
          <w:rPr>
            <w:rFonts w:eastAsia="Calibri"/>
            <w:b/>
            <w:color w:val="1155CC"/>
            <w:sz w:val="22"/>
            <w:szCs w:val="22"/>
            <w:u w:val="single"/>
          </w:rPr>
          <w:t>https://innov8rs.co/news/the-first-ever-innovator-profile-study-who-we-are-and-why-we-cant-do-it-alone/</w:t>
        </w:r>
      </w:hyperlink>
    </w:p>
    <w:p w14:paraId="00000025" w14:textId="77777777" w:rsidR="00B375A7" w:rsidRDefault="00B375A7">
      <w:pPr>
        <w:pBdr>
          <w:top w:val="nil"/>
          <w:left w:val="nil"/>
          <w:bottom w:val="nil"/>
          <w:right w:val="nil"/>
          <w:between w:val="nil"/>
        </w:pBdr>
        <w:rPr>
          <w:rFonts w:eastAsia="Calibri"/>
          <w:b/>
          <w:color w:val="000000"/>
          <w:sz w:val="10"/>
          <w:szCs w:val="10"/>
        </w:rPr>
      </w:pPr>
    </w:p>
    <w:p w14:paraId="00000026" w14:textId="0AB28A46" w:rsidR="00B375A7" w:rsidRDefault="00000000">
      <w:pPr>
        <w:pBdr>
          <w:top w:val="nil"/>
          <w:left w:val="nil"/>
          <w:bottom w:val="nil"/>
          <w:right w:val="nil"/>
          <w:between w:val="nil"/>
        </w:pBdr>
        <w:rPr>
          <w:rFonts w:eastAsia="Calibri"/>
          <w:color w:val="000000"/>
          <w:sz w:val="22"/>
          <w:szCs w:val="22"/>
        </w:rPr>
      </w:pPr>
      <w:r>
        <w:rPr>
          <w:rFonts w:eastAsia="Calibri"/>
          <w:b/>
          <w:color w:val="000000"/>
          <w:sz w:val="22"/>
          <w:szCs w:val="22"/>
        </w:rPr>
        <w:lastRenderedPageBreak/>
        <w:t xml:space="preserve"> Innovation and the Leadership Mindset: </w:t>
      </w:r>
      <w:r>
        <w:rPr>
          <w:rFonts w:eastAsia="Calibri"/>
          <w:color w:val="000000"/>
          <w:sz w:val="22"/>
          <w:szCs w:val="22"/>
        </w:rPr>
        <w:t xml:space="preserve">A true innovator takes a leadership role and looks beyond today's trends to tomorrow’s possibilities. In analyzing this section of the book, it came to mind the study of </w:t>
      </w:r>
      <w:r>
        <w:rPr>
          <w:rFonts w:eastAsia="Calibri"/>
          <w:i/>
          <w:color w:val="000000"/>
          <w:sz w:val="22"/>
          <w:szCs w:val="22"/>
        </w:rPr>
        <w:t>Creative Leadership - The Skills That Drive Change</w:t>
      </w:r>
      <w:r>
        <w:rPr>
          <w:rFonts w:eastAsia="Calibri"/>
          <w:color w:val="000000"/>
          <w:sz w:val="22"/>
          <w:szCs w:val="22"/>
        </w:rPr>
        <w:t xml:space="preserve"> (Puccio, Mance, &amp; Murdock, 2011)</w:t>
      </w:r>
      <w:r>
        <w:rPr>
          <w:sz w:val="22"/>
          <w:szCs w:val="22"/>
        </w:rPr>
        <w:t>.</w:t>
      </w:r>
      <w:r>
        <w:rPr>
          <w:rFonts w:eastAsia="Calibri"/>
          <w:color w:val="000000"/>
          <w:sz w:val="22"/>
          <w:szCs w:val="22"/>
        </w:rPr>
        <w:t xml:space="preserve"> In today’s fast-paced world, there is a relationship between the concepts of change, creativity, and leadership. The Creative Leadership Model supports “taking action,” the </w:t>
      </w:r>
      <w:r>
        <w:rPr>
          <w:sz w:val="22"/>
          <w:szCs w:val="22"/>
        </w:rPr>
        <w:t>I</w:t>
      </w:r>
      <w:r>
        <w:rPr>
          <w:rFonts w:eastAsia="Calibri"/>
          <w:color w:val="000000"/>
          <w:sz w:val="22"/>
          <w:szCs w:val="22"/>
        </w:rPr>
        <w:t>mplementation Stage of the innovation process. Initiating change takes courage, self-confidence, risk-taking, and creative problem-solving. The author describes two types of mindsets in initiating change. I analyzed them using the concept of polarities</w:t>
      </w:r>
      <w:r>
        <w:rPr>
          <w:sz w:val="22"/>
          <w:szCs w:val="22"/>
        </w:rPr>
        <w:t xml:space="preserve">, </w:t>
      </w:r>
      <w:r>
        <w:rPr>
          <w:rFonts w:eastAsia="Calibri"/>
          <w:color w:val="000000"/>
          <w:sz w:val="22"/>
          <w:szCs w:val="22"/>
        </w:rPr>
        <w:t xml:space="preserve">Action vs Reaction. The </w:t>
      </w:r>
      <w:r w:rsidR="00E4741E">
        <w:rPr>
          <w:rFonts w:eastAsia="Calibri"/>
          <w:color w:val="000000"/>
          <w:sz w:val="22"/>
          <w:szCs w:val="22"/>
        </w:rPr>
        <w:t xml:space="preserve">author states, “The </w:t>
      </w:r>
      <w:r>
        <w:rPr>
          <w:rFonts w:eastAsia="Calibri"/>
          <w:color w:val="000000"/>
          <w:sz w:val="22"/>
          <w:szCs w:val="22"/>
        </w:rPr>
        <w:t>innovator walks a tightrope between the two.</w:t>
      </w:r>
      <w:r w:rsidR="00E4741E">
        <w:rPr>
          <w:rFonts w:eastAsia="Calibri"/>
          <w:color w:val="000000"/>
          <w:sz w:val="22"/>
          <w:szCs w:val="22"/>
        </w:rPr>
        <w:t xml:space="preserve">” </w:t>
      </w:r>
      <w:r w:rsidR="00E4741E">
        <w:rPr>
          <w:sz w:val="22"/>
          <w:szCs w:val="22"/>
        </w:rPr>
        <w:t>(Almossawi, 2022)</w:t>
      </w:r>
    </w:p>
    <w:p w14:paraId="00000027" w14:textId="77777777" w:rsidR="00B375A7" w:rsidRDefault="00B375A7">
      <w:pPr>
        <w:pBdr>
          <w:top w:val="nil"/>
          <w:left w:val="nil"/>
          <w:bottom w:val="nil"/>
          <w:right w:val="nil"/>
          <w:between w:val="nil"/>
        </w:pBdr>
        <w:rPr>
          <w:rFonts w:eastAsia="Calibri"/>
          <w:b/>
          <w:color w:val="000000"/>
          <w:sz w:val="10"/>
          <w:szCs w:val="10"/>
        </w:rPr>
      </w:pPr>
    </w:p>
    <w:tbl>
      <w:tblPr>
        <w:tblStyle w:val="a0"/>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5850"/>
      </w:tblGrid>
      <w:tr w:rsidR="00B375A7" w14:paraId="4BB9610C" w14:textId="77777777">
        <w:tc>
          <w:tcPr>
            <w:tcW w:w="4675" w:type="dxa"/>
          </w:tcPr>
          <w:p w14:paraId="00000028"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 Creates  positive change in the world</w:t>
            </w:r>
          </w:p>
          <w:p w14:paraId="00000029"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 Acts on Implementing an original idea</w:t>
            </w:r>
          </w:p>
          <w:p w14:paraId="0000002A"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  Is dynamic, pushes for new creative ideas</w:t>
            </w:r>
          </w:p>
        </w:tc>
        <w:tc>
          <w:tcPr>
            <w:tcW w:w="5850" w:type="dxa"/>
          </w:tcPr>
          <w:p w14:paraId="0000002B"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 Innovates but in a much smaller box</w:t>
            </w:r>
          </w:p>
          <w:p w14:paraId="0000002C"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 Has the skills to improve things</w:t>
            </w:r>
          </w:p>
          <w:p w14:paraId="0000002D"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 xml:space="preserve">+ Reacts to things that </w:t>
            </w:r>
            <w:r>
              <w:rPr>
                <w:sz w:val="20"/>
                <w:szCs w:val="20"/>
              </w:rPr>
              <w:t>are inspirational</w:t>
            </w:r>
            <w:r>
              <w:rPr>
                <w:rFonts w:eastAsia="Calibri"/>
                <w:color w:val="000000"/>
                <w:sz w:val="20"/>
                <w:szCs w:val="20"/>
              </w:rPr>
              <w:t>, changes perspectives.</w:t>
            </w:r>
          </w:p>
        </w:tc>
      </w:tr>
      <w:tr w:rsidR="00B375A7" w14:paraId="21CCD6EA" w14:textId="77777777">
        <w:tc>
          <w:tcPr>
            <w:tcW w:w="4675" w:type="dxa"/>
          </w:tcPr>
          <w:p w14:paraId="0000002E" w14:textId="77777777" w:rsidR="00B375A7" w:rsidRDefault="00000000">
            <w:pPr>
              <w:pBdr>
                <w:top w:val="nil"/>
                <w:left w:val="nil"/>
                <w:bottom w:val="nil"/>
                <w:right w:val="nil"/>
                <w:between w:val="nil"/>
              </w:pBdr>
              <w:rPr>
                <w:rFonts w:eastAsia="Calibri"/>
                <w:b/>
                <w:color w:val="000000"/>
                <w:sz w:val="20"/>
                <w:szCs w:val="20"/>
              </w:rPr>
            </w:pPr>
            <w:r>
              <w:rPr>
                <w:rFonts w:eastAsia="Calibri"/>
                <w:b/>
                <w:color w:val="000000"/>
                <w:sz w:val="20"/>
                <w:szCs w:val="20"/>
              </w:rPr>
              <w:t xml:space="preserve">                        ACTION</w:t>
            </w:r>
          </w:p>
        </w:tc>
        <w:tc>
          <w:tcPr>
            <w:tcW w:w="5850" w:type="dxa"/>
          </w:tcPr>
          <w:p w14:paraId="0000002F" w14:textId="77777777" w:rsidR="00B375A7" w:rsidRDefault="00000000">
            <w:pPr>
              <w:pBdr>
                <w:top w:val="nil"/>
                <w:left w:val="nil"/>
                <w:bottom w:val="nil"/>
                <w:right w:val="nil"/>
                <w:between w:val="nil"/>
              </w:pBdr>
              <w:rPr>
                <w:rFonts w:eastAsia="Calibri"/>
                <w:b/>
                <w:color w:val="000000"/>
                <w:sz w:val="20"/>
                <w:szCs w:val="20"/>
              </w:rPr>
            </w:pPr>
            <w:r>
              <w:rPr>
                <w:rFonts w:eastAsia="Calibri"/>
                <w:b/>
                <w:color w:val="000000"/>
                <w:sz w:val="20"/>
                <w:szCs w:val="20"/>
              </w:rPr>
              <w:t xml:space="preserve">                   REACTION</w:t>
            </w:r>
          </w:p>
        </w:tc>
      </w:tr>
      <w:tr w:rsidR="00B375A7" w14:paraId="4A5D8269" w14:textId="77777777">
        <w:tc>
          <w:tcPr>
            <w:tcW w:w="4675" w:type="dxa"/>
          </w:tcPr>
          <w:p w14:paraId="00000030" w14:textId="1A4DB56D"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 xml:space="preserve">- </w:t>
            </w:r>
            <w:r>
              <w:rPr>
                <w:sz w:val="20"/>
                <w:szCs w:val="20"/>
              </w:rPr>
              <w:t>Initiating change</w:t>
            </w:r>
            <w:r w:rsidR="00C24D5B">
              <w:rPr>
                <w:sz w:val="20"/>
                <w:szCs w:val="20"/>
              </w:rPr>
              <w:t>,</w:t>
            </w:r>
            <w:r>
              <w:rPr>
                <w:sz w:val="20"/>
                <w:szCs w:val="20"/>
              </w:rPr>
              <w:t xml:space="preserve"> </w:t>
            </w:r>
            <w:r w:rsidR="00C24D5B">
              <w:rPr>
                <w:sz w:val="20"/>
                <w:szCs w:val="20"/>
              </w:rPr>
              <w:t>m</w:t>
            </w:r>
            <w:r>
              <w:rPr>
                <w:rFonts w:eastAsia="Calibri"/>
                <w:color w:val="000000"/>
                <w:sz w:val="20"/>
                <w:szCs w:val="20"/>
              </w:rPr>
              <w:t>ay be risky</w:t>
            </w:r>
          </w:p>
          <w:p w14:paraId="00000031"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 xml:space="preserve">- </w:t>
            </w:r>
            <w:r>
              <w:rPr>
                <w:sz w:val="20"/>
                <w:szCs w:val="20"/>
              </w:rPr>
              <w:t>Initiating change t</w:t>
            </w:r>
            <w:r>
              <w:rPr>
                <w:rFonts w:eastAsia="Calibri"/>
                <w:color w:val="000000"/>
                <w:sz w:val="20"/>
                <w:szCs w:val="20"/>
              </w:rPr>
              <w:t>akes courage</w:t>
            </w:r>
          </w:p>
        </w:tc>
        <w:tc>
          <w:tcPr>
            <w:tcW w:w="5850" w:type="dxa"/>
          </w:tcPr>
          <w:p w14:paraId="00000032"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 Not seen as a leading force (Stagnant)</w:t>
            </w:r>
          </w:p>
          <w:p w14:paraId="00000033"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 xml:space="preserve">- </w:t>
            </w:r>
            <w:r>
              <w:rPr>
                <w:sz w:val="20"/>
                <w:szCs w:val="20"/>
              </w:rPr>
              <w:t>May have a</w:t>
            </w:r>
            <w:r>
              <w:rPr>
                <w:rFonts w:eastAsia="Calibri"/>
                <w:color w:val="000000"/>
                <w:sz w:val="20"/>
                <w:szCs w:val="20"/>
              </w:rPr>
              <w:t xml:space="preserve"> </w:t>
            </w:r>
            <w:r>
              <w:rPr>
                <w:sz w:val="20"/>
                <w:szCs w:val="20"/>
              </w:rPr>
              <w:t>l</w:t>
            </w:r>
            <w:r>
              <w:rPr>
                <w:rFonts w:eastAsia="Calibri"/>
                <w:color w:val="000000"/>
                <w:sz w:val="20"/>
                <w:szCs w:val="20"/>
              </w:rPr>
              <w:t>ack of confidence in implementing an idea</w:t>
            </w:r>
          </w:p>
          <w:p w14:paraId="00000034" w14:textId="77777777" w:rsidR="00B375A7" w:rsidRDefault="00000000">
            <w:pPr>
              <w:pBdr>
                <w:top w:val="nil"/>
                <w:left w:val="nil"/>
                <w:bottom w:val="nil"/>
                <w:right w:val="nil"/>
                <w:between w:val="nil"/>
              </w:pBdr>
              <w:rPr>
                <w:rFonts w:eastAsia="Calibri"/>
                <w:color w:val="000000"/>
                <w:sz w:val="20"/>
                <w:szCs w:val="20"/>
              </w:rPr>
            </w:pPr>
            <w:r>
              <w:rPr>
                <w:rFonts w:eastAsia="Calibri"/>
                <w:color w:val="000000"/>
                <w:sz w:val="20"/>
                <w:szCs w:val="20"/>
              </w:rPr>
              <w:t>- Is passive, reinterpreting others’ ideas</w:t>
            </w:r>
          </w:p>
        </w:tc>
      </w:tr>
    </w:tbl>
    <w:p w14:paraId="00000035" w14:textId="77777777" w:rsidR="00B375A7" w:rsidRDefault="00B375A7">
      <w:pPr>
        <w:pBdr>
          <w:top w:val="nil"/>
          <w:left w:val="nil"/>
          <w:bottom w:val="nil"/>
          <w:right w:val="nil"/>
          <w:between w:val="nil"/>
        </w:pBdr>
        <w:rPr>
          <w:rFonts w:eastAsia="Calibri"/>
          <w:color w:val="000000"/>
          <w:sz w:val="10"/>
          <w:szCs w:val="10"/>
        </w:rPr>
      </w:pPr>
    </w:p>
    <w:p w14:paraId="00000036" w14:textId="77777777" w:rsidR="00B375A7" w:rsidRDefault="00000000">
      <w:pPr>
        <w:pBdr>
          <w:top w:val="nil"/>
          <w:left w:val="nil"/>
          <w:bottom w:val="nil"/>
          <w:right w:val="nil"/>
          <w:between w:val="nil"/>
        </w:pBdr>
        <w:rPr>
          <w:rFonts w:eastAsia="Calibri"/>
          <w:color w:val="000000"/>
          <w:sz w:val="22"/>
          <w:szCs w:val="22"/>
        </w:rPr>
      </w:pPr>
      <w:r>
        <w:rPr>
          <w:b/>
          <w:sz w:val="22"/>
          <w:szCs w:val="22"/>
        </w:rPr>
        <w:t xml:space="preserve">The author outlines the following </w:t>
      </w:r>
      <w:r>
        <w:rPr>
          <w:rFonts w:eastAsia="Calibri"/>
          <w:b/>
          <w:color w:val="000000"/>
          <w:sz w:val="22"/>
          <w:szCs w:val="22"/>
        </w:rPr>
        <w:t>Creative Strategies to Help Ideas Evolve:</w:t>
      </w:r>
    </w:p>
    <w:p w14:paraId="00000037" w14:textId="77777777" w:rsidR="00B375A7" w:rsidRDefault="00000000">
      <w:pPr>
        <w:pBdr>
          <w:top w:val="nil"/>
          <w:left w:val="nil"/>
          <w:bottom w:val="nil"/>
          <w:right w:val="nil"/>
          <w:between w:val="nil"/>
        </w:pBdr>
        <w:rPr>
          <w:rFonts w:eastAsia="Calibri"/>
          <w:b/>
          <w:color w:val="000000"/>
          <w:sz w:val="22"/>
          <w:szCs w:val="22"/>
        </w:rPr>
      </w:pPr>
      <w:r>
        <w:rPr>
          <w:rFonts w:eastAsia="Calibri"/>
          <w:b/>
          <w:color w:val="000000"/>
          <w:sz w:val="22"/>
          <w:szCs w:val="22"/>
        </w:rPr>
        <w:t>Curiosity Tips</w:t>
      </w:r>
    </w:p>
    <w:p w14:paraId="00000038" w14:textId="77777777" w:rsidR="00B375A7" w:rsidRDefault="00000000">
      <w:pPr>
        <w:pBdr>
          <w:top w:val="nil"/>
          <w:left w:val="nil"/>
          <w:bottom w:val="nil"/>
          <w:right w:val="nil"/>
          <w:between w:val="nil"/>
        </w:pBdr>
        <w:rPr>
          <w:rFonts w:eastAsia="Calibri"/>
          <w:b/>
          <w:color w:val="000000"/>
          <w:sz w:val="22"/>
          <w:szCs w:val="22"/>
        </w:rPr>
      </w:pPr>
      <w:r>
        <w:rPr>
          <w:rFonts w:eastAsia="Calibri"/>
          <w:b/>
          <w:color w:val="000000"/>
          <w:sz w:val="22"/>
          <w:szCs w:val="22"/>
        </w:rPr>
        <w:t>1. Look Around</w:t>
      </w:r>
    </w:p>
    <w:p w14:paraId="00000039" w14:textId="77777777" w:rsidR="00B375A7" w:rsidRDefault="00000000">
      <w:pPr>
        <w:numPr>
          <w:ilvl w:val="0"/>
          <w:numId w:val="1"/>
        </w:numPr>
        <w:pBdr>
          <w:top w:val="nil"/>
          <w:left w:val="nil"/>
          <w:bottom w:val="nil"/>
          <w:right w:val="nil"/>
          <w:between w:val="nil"/>
        </w:pBdr>
        <w:rPr>
          <w:rFonts w:eastAsia="Calibri"/>
          <w:color w:val="000000"/>
          <w:sz w:val="20"/>
          <w:szCs w:val="20"/>
        </w:rPr>
      </w:pPr>
      <w:r>
        <w:rPr>
          <w:sz w:val="20"/>
          <w:szCs w:val="20"/>
        </w:rPr>
        <w:t xml:space="preserve">Be an observer. </w:t>
      </w:r>
      <w:r>
        <w:rPr>
          <w:rFonts w:eastAsia="Calibri"/>
          <w:color w:val="000000"/>
          <w:sz w:val="20"/>
          <w:szCs w:val="20"/>
        </w:rPr>
        <w:t>Find fresh perspectives and deeper connections with your environment.</w:t>
      </w:r>
    </w:p>
    <w:p w14:paraId="0000003A" w14:textId="3CA5FC50" w:rsidR="00B375A7" w:rsidRDefault="00000000">
      <w:pPr>
        <w:numPr>
          <w:ilvl w:val="0"/>
          <w:numId w:val="1"/>
        </w:numPr>
        <w:pBdr>
          <w:top w:val="nil"/>
          <w:left w:val="nil"/>
          <w:bottom w:val="nil"/>
          <w:right w:val="nil"/>
          <w:between w:val="nil"/>
        </w:pBdr>
        <w:rPr>
          <w:rFonts w:eastAsia="Calibri"/>
          <w:color w:val="000000"/>
          <w:sz w:val="20"/>
          <w:szCs w:val="20"/>
        </w:rPr>
      </w:pPr>
      <w:r>
        <w:rPr>
          <w:rFonts w:eastAsia="Calibri"/>
          <w:color w:val="000000"/>
          <w:sz w:val="20"/>
          <w:szCs w:val="20"/>
        </w:rPr>
        <w:t xml:space="preserve">Start a </w:t>
      </w:r>
      <w:sdt>
        <w:sdtPr>
          <w:tag w:val="goog_rdk_2"/>
          <w:id w:val="12662182"/>
        </w:sdtPr>
        <w:sdtContent>
          <w:commentRangeStart w:id="2"/>
        </w:sdtContent>
      </w:sdt>
      <w:sdt>
        <w:sdtPr>
          <w:tag w:val="goog_rdk_3"/>
          <w:id w:val="1639070229"/>
        </w:sdtPr>
        <w:sdtContent>
          <w:commentRangeStart w:id="3"/>
        </w:sdtContent>
      </w:sdt>
      <w:r>
        <w:rPr>
          <w:rFonts w:eastAsia="Calibri"/>
          <w:color w:val="000000"/>
          <w:sz w:val="20"/>
          <w:szCs w:val="20"/>
        </w:rPr>
        <w:t>Leonardo Da Vinci Notebook</w:t>
      </w:r>
      <w:commentRangeEnd w:id="2"/>
      <w:r>
        <w:commentReference w:id="2"/>
      </w:r>
      <w:commentRangeEnd w:id="3"/>
      <w:r>
        <w:commentReference w:id="3"/>
      </w:r>
      <w:r>
        <w:rPr>
          <w:rFonts w:eastAsia="Calibri"/>
          <w:color w:val="000000"/>
          <w:sz w:val="20"/>
          <w:szCs w:val="20"/>
        </w:rPr>
        <w:t xml:space="preserve"> (Write down </w:t>
      </w:r>
      <w:r>
        <w:rPr>
          <w:sz w:val="20"/>
          <w:szCs w:val="20"/>
        </w:rPr>
        <w:t xml:space="preserve">or sketch </w:t>
      </w:r>
      <w:r w:rsidR="000C5A52">
        <w:rPr>
          <w:sz w:val="20"/>
          <w:szCs w:val="20"/>
        </w:rPr>
        <w:t>creative</w:t>
      </w:r>
      <w:r>
        <w:rPr>
          <w:sz w:val="20"/>
          <w:szCs w:val="20"/>
        </w:rPr>
        <w:t xml:space="preserve"> ideas and innovations that come to mind.)</w:t>
      </w:r>
    </w:p>
    <w:p w14:paraId="0000003B" w14:textId="77777777" w:rsidR="00B375A7" w:rsidRDefault="00000000">
      <w:pPr>
        <w:numPr>
          <w:ilvl w:val="0"/>
          <w:numId w:val="1"/>
        </w:numPr>
        <w:pBdr>
          <w:top w:val="nil"/>
          <w:left w:val="nil"/>
          <w:bottom w:val="nil"/>
          <w:right w:val="nil"/>
          <w:between w:val="nil"/>
        </w:pBdr>
        <w:rPr>
          <w:rFonts w:eastAsia="Calibri"/>
          <w:color w:val="000000"/>
          <w:sz w:val="20"/>
          <w:szCs w:val="20"/>
        </w:rPr>
      </w:pPr>
      <w:r>
        <w:rPr>
          <w:rFonts w:eastAsia="Calibri"/>
          <w:color w:val="000000"/>
          <w:sz w:val="20"/>
          <w:szCs w:val="20"/>
        </w:rPr>
        <w:t>Utilize the power of biomimicry (Designs modeled on biological entities and processes found in nature)</w:t>
      </w:r>
    </w:p>
    <w:p w14:paraId="0000003C" w14:textId="77777777" w:rsidR="00B375A7" w:rsidRDefault="00000000">
      <w:pPr>
        <w:pBdr>
          <w:top w:val="nil"/>
          <w:left w:val="nil"/>
          <w:bottom w:val="nil"/>
          <w:right w:val="nil"/>
          <w:between w:val="nil"/>
        </w:pBdr>
        <w:rPr>
          <w:rFonts w:eastAsia="Calibri"/>
          <w:b/>
          <w:color w:val="000000"/>
          <w:sz w:val="22"/>
          <w:szCs w:val="22"/>
        </w:rPr>
      </w:pPr>
      <w:r>
        <w:rPr>
          <w:rFonts w:eastAsia="Calibri"/>
          <w:b/>
          <w:color w:val="000000"/>
          <w:sz w:val="22"/>
          <w:szCs w:val="22"/>
        </w:rPr>
        <w:t>2. Be Open Minded</w:t>
      </w:r>
    </w:p>
    <w:p w14:paraId="0000003D" w14:textId="23A9DD94" w:rsidR="00B375A7" w:rsidRDefault="00000000">
      <w:pPr>
        <w:numPr>
          <w:ilvl w:val="0"/>
          <w:numId w:val="3"/>
        </w:numPr>
        <w:pBdr>
          <w:top w:val="nil"/>
          <w:left w:val="nil"/>
          <w:bottom w:val="nil"/>
          <w:right w:val="nil"/>
          <w:between w:val="nil"/>
        </w:pBdr>
        <w:rPr>
          <w:rFonts w:eastAsia="Calibri"/>
          <w:color w:val="000000"/>
          <w:sz w:val="20"/>
          <w:szCs w:val="20"/>
        </w:rPr>
      </w:pPr>
      <w:r>
        <w:rPr>
          <w:rFonts w:eastAsia="Calibri"/>
          <w:color w:val="000000"/>
          <w:sz w:val="20"/>
          <w:szCs w:val="20"/>
        </w:rPr>
        <w:t>Conduct “Question Storming</w:t>
      </w:r>
      <w:r>
        <w:rPr>
          <w:sz w:val="20"/>
          <w:szCs w:val="20"/>
        </w:rPr>
        <w:t>”</w:t>
      </w:r>
      <w:r>
        <w:rPr>
          <w:rFonts w:eastAsia="Calibri"/>
          <w:color w:val="000000"/>
          <w:sz w:val="20"/>
          <w:szCs w:val="20"/>
        </w:rPr>
        <w:t xml:space="preserve"> sessions</w:t>
      </w:r>
    </w:p>
    <w:p w14:paraId="0000003E" w14:textId="47F55284" w:rsidR="00B375A7" w:rsidRDefault="00000000">
      <w:pPr>
        <w:numPr>
          <w:ilvl w:val="0"/>
          <w:numId w:val="3"/>
        </w:numPr>
        <w:pBdr>
          <w:top w:val="nil"/>
          <w:left w:val="nil"/>
          <w:bottom w:val="nil"/>
          <w:right w:val="nil"/>
          <w:between w:val="nil"/>
        </w:pBdr>
        <w:rPr>
          <w:rFonts w:eastAsia="Calibri"/>
          <w:color w:val="000000"/>
          <w:sz w:val="20"/>
          <w:szCs w:val="20"/>
        </w:rPr>
      </w:pPr>
      <w:r>
        <w:rPr>
          <w:rFonts w:eastAsia="Calibri"/>
          <w:color w:val="000000"/>
          <w:sz w:val="20"/>
          <w:szCs w:val="20"/>
        </w:rPr>
        <w:t xml:space="preserve">Identify inspiring and </w:t>
      </w:r>
      <w:r>
        <w:rPr>
          <w:sz w:val="20"/>
          <w:szCs w:val="20"/>
        </w:rPr>
        <w:t>“</w:t>
      </w:r>
      <w:r>
        <w:rPr>
          <w:rFonts w:eastAsia="Calibri"/>
          <w:color w:val="000000"/>
          <w:sz w:val="20"/>
          <w:szCs w:val="20"/>
        </w:rPr>
        <w:t>curiosity-firing</w:t>
      </w:r>
      <w:r>
        <w:rPr>
          <w:sz w:val="20"/>
          <w:szCs w:val="20"/>
        </w:rPr>
        <w:t>”</w:t>
      </w:r>
      <w:r>
        <w:rPr>
          <w:rFonts w:eastAsia="Calibri"/>
          <w:color w:val="000000"/>
          <w:sz w:val="20"/>
          <w:szCs w:val="20"/>
        </w:rPr>
        <w:t xml:space="preserve"> moments</w:t>
      </w:r>
    </w:p>
    <w:p w14:paraId="0000003F" w14:textId="296B765C" w:rsidR="00B375A7" w:rsidRDefault="009935D0">
      <w:pPr>
        <w:numPr>
          <w:ilvl w:val="0"/>
          <w:numId w:val="3"/>
        </w:numPr>
        <w:pBdr>
          <w:top w:val="nil"/>
          <w:left w:val="nil"/>
          <w:bottom w:val="nil"/>
          <w:right w:val="nil"/>
          <w:between w:val="nil"/>
        </w:pBdr>
        <w:rPr>
          <w:rFonts w:eastAsia="Calibri"/>
          <w:color w:val="000000"/>
          <w:sz w:val="20"/>
          <w:szCs w:val="20"/>
        </w:rPr>
      </w:pPr>
      <w:r>
        <w:rPr>
          <w:noProof/>
          <w:sz w:val="20"/>
          <w:szCs w:val="20"/>
        </w:rPr>
        <w:drawing>
          <wp:anchor distT="114300" distB="114300" distL="114300" distR="114300" simplePos="0" relativeHeight="251658240" behindDoc="1" locked="0" layoutInCell="1" hidden="0" allowOverlap="1" wp14:anchorId="3ECE9F5E" wp14:editId="5B988962">
            <wp:simplePos x="0" y="0"/>
            <wp:positionH relativeFrom="page">
              <wp:posOffset>6249035</wp:posOffset>
            </wp:positionH>
            <wp:positionV relativeFrom="page">
              <wp:posOffset>4415328</wp:posOffset>
            </wp:positionV>
            <wp:extent cx="1189673" cy="118967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189673" cy="1189673"/>
                    </a:xfrm>
                    <a:prstGeom prst="rect">
                      <a:avLst/>
                    </a:prstGeom>
                    <a:ln/>
                  </pic:spPr>
                </pic:pic>
              </a:graphicData>
            </a:graphic>
          </wp:anchor>
        </w:drawing>
      </w:r>
      <w:r>
        <w:rPr>
          <w:rFonts w:eastAsia="Calibri"/>
          <w:color w:val="000000"/>
          <w:sz w:val="20"/>
          <w:szCs w:val="20"/>
        </w:rPr>
        <w:t>Collaborate: With the right team balance, wonderful ideas can be born out of multiple chain reactions.</w:t>
      </w:r>
    </w:p>
    <w:p w14:paraId="00000040" w14:textId="77777777" w:rsidR="00B375A7" w:rsidRDefault="00000000">
      <w:pPr>
        <w:pBdr>
          <w:top w:val="nil"/>
          <w:left w:val="nil"/>
          <w:bottom w:val="nil"/>
          <w:right w:val="nil"/>
          <w:between w:val="nil"/>
        </w:pBdr>
        <w:rPr>
          <w:rFonts w:eastAsia="Calibri"/>
          <w:b/>
          <w:color w:val="000000"/>
          <w:sz w:val="22"/>
          <w:szCs w:val="22"/>
        </w:rPr>
      </w:pPr>
      <w:r>
        <w:rPr>
          <w:rFonts w:eastAsia="Calibri"/>
          <w:b/>
          <w:color w:val="000000"/>
          <w:sz w:val="22"/>
          <w:szCs w:val="22"/>
        </w:rPr>
        <w:t>3. Get Curious</w:t>
      </w:r>
    </w:p>
    <w:p w14:paraId="00000041" w14:textId="77777777" w:rsidR="00B375A7" w:rsidRDefault="00000000">
      <w:pPr>
        <w:numPr>
          <w:ilvl w:val="0"/>
          <w:numId w:val="2"/>
        </w:numPr>
        <w:pBdr>
          <w:top w:val="nil"/>
          <w:left w:val="nil"/>
          <w:bottom w:val="nil"/>
          <w:right w:val="nil"/>
          <w:between w:val="nil"/>
        </w:pBdr>
        <w:rPr>
          <w:rFonts w:eastAsia="Calibri"/>
          <w:b/>
          <w:color w:val="000000"/>
          <w:sz w:val="20"/>
          <w:szCs w:val="20"/>
        </w:rPr>
      </w:pPr>
      <w:r>
        <w:rPr>
          <w:rFonts w:eastAsia="Calibri"/>
          <w:color w:val="000000"/>
          <w:sz w:val="20"/>
          <w:szCs w:val="20"/>
        </w:rPr>
        <w:t>Open your mind to new possibilities</w:t>
      </w:r>
    </w:p>
    <w:p w14:paraId="00000042" w14:textId="77777777" w:rsidR="00B375A7" w:rsidRDefault="00000000">
      <w:pPr>
        <w:numPr>
          <w:ilvl w:val="0"/>
          <w:numId w:val="2"/>
        </w:numPr>
        <w:pBdr>
          <w:top w:val="nil"/>
          <w:left w:val="nil"/>
          <w:bottom w:val="nil"/>
          <w:right w:val="nil"/>
          <w:between w:val="nil"/>
        </w:pBdr>
        <w:rPr>
          <w:rFonts w:eastAsia="Calibri"/>
          <w:b/>
          <w:color w:val="000000"/>
          <w:sz w:val="20"/>
          <w:szCs w:val="20"/>
        </w:rPr>
      </w:pPr>
      <w:r>
        <w:rPr>
          <w:rFonts w:eastAsia="Calibri"/>
          <w:color w:val="000000"/>
          <w:sz w:val="20"/>
          <w:szCs w:val="20"/>
        </w:rPr>
        <w:t>Have an evolving mindset</w:t>
      </w:r>
    </w:p>
    <w:p w14:paraId="00000043" w14:textId="77777777" w:rsidR="00B375A7" w:rsidRDefault="00000000" w:rsidP="009935D0">
      <w:pPr>
        <w:pBdr>
          <w:top w:val="nil"/>
          <w:left w:val="nil"/>
          <w:bottom w:val="nil"/>
          <w:right w:val="nil"/>
          <w:between w:val="nil"/>
        </w:pBdr>
        <w:rPr>
          <w:rFonts w:eastAsia="Calibri"/>
          <w:b/>
          <w:color w:val="000000"/>
          <w:sz w:val="22"/>
          <w:szCs w:val="22"/>
        </w:rPr>
      </w:pPr>
      <w:r>
        <w:rPr>
          <w:rFonts w:eastAsia="Calibri"/>
          <w:b/>
          <w:color w:val="000000"/>
          <w:sz w:val="22"/>
          <w:szCs w:val="22"/>
        </w:rPr>
        <w:t>4. Push Boundaries</w:t>
      </w:r>
    </w:p>
    <w:p w14:paraId="00000044" w14:textId="77777777" w:rsidR="00B375A7" w:rsidRDefault="00000000">
      <w:pPr>
        <w:numPr>
          <w:ilvl w:val="0"/>
          <w:numId w:val="4"/>
        </w:numPr>
        <w:pBdr>
          <w:top w:val="nil"/>
          <w:left w:val="nil"/>
          <w:bottom w:val="nil"/>
          <w:right w:val="nil"/>
          <w:between w:val="nil"/>
        </w:pBdr>
        <w:rPr>
          <w:rFonts w:eastAsia="Calibri"/>
          <w:color w:val="000000"/>
          <w:sz w:val="20"/>
          <w:szCs w:val="20"/>
        </w:rPr>
      </w:pPr>
      <w:r>
        <w:rPr>
          <w:rFonts w:eastAsia="Calibri"/>
          <w:color w:val="000000"/>
          <w:sz w:val="20"/>
          <w:szCs w:val="20"/>
        </w:rPr>
        <w:t>Step Out of Your Comfort Zone</w:t>
      </w:r>
    </w:p>
    <w:p w14:paraId="00000045" w14:textId="77777777" w:rsidR="00B375A7" w:rsidRDefault="00000000">
      <w:pPr>
        <w:numPr>
          <w:ilvl w:val="0"/>
          <w:numId w:val="4"/>
        </w:numPr>
        <w:pBdr>
          <w:top w:val="nil"/>
          <w:left w:val="nil"/>
          <w:bottom w:val="nil"/>
          <w:right w:val="nil"/>
          <w:between w:val="nil"/>
        </w:pBdr>
        <w:rPr>
          <w:rFonts w:eastAsia="Calibri"/>
          <w:color w:val="000000"/>
          <w:sz w:val="20"/>
          <w:szCs w:val="20"/>
        </w:rPr>
      </w:pPr>
      <w:r>
        <w:rPr>
          <w:rFonts w:eastAsia="Calibri"/>
          <w:color w:val="000000"/>
          <w:sz w:val="20"/>
          <w:szCs w:val="20"/>
        </w:rPr>
        <w:t>Fail Fast and Fail Often</w:t>
      </w:r>
    </w:p>
    <w:p w14:paraId="00000046" w14:textId="50860785" w:rsidR="00B375A7" w:rsidRPr="009935D0" w:rsidRDefault="00000000" w:rsidP="009935D0">
      <w:pPr>
        <w:numPr>
          <w:ilvl w:val="0"/>
          <w:numId w:val="4"/>
        </w:numPr>
        <w:pBdr>
          <w:top w:val="nil"/>
          <w:left w:val="nil"/>
          <w:bottom w:val="nil"/>
          <w:right w:val="nil"/>
          <w:between w:val="nil"/>
        </w:pBdr>
        <w:rPr>
          <w:rFonts w:eastAsia="Calibri"/>
          <w:color w:val="000000"/>
          <w:sz w:val="20"/>
          <w:szCs w:val="20"/>
        </w:rPr>
      </w:pPr>
      <w:r>
        <w:rPr>
          <w:rFonts w:eastAsia="Calibri"/>
          <w:color w:val="000000"/>
          <w:sz w:val="20"/>
          <w:szCs w:val="20"/>
        </w:rPr>
        <w:t xml:space="preserve">Design a Vision, </w:t>
      </w:r>
      <w:r w:rsidR="00C24D5B">
        <w:rPr>
          <w:rFonts w:eastAsia="Calibri"/>
          <w:color w:val="000000"/>
          <w:sz w:val="20"/>
          <w:szCs w:val="20"/>
        </w:rPr>
        <w:t>t</w:t>
      </w:r>
      <w:r>
        <w:rPr>
          <w:rFonts w:eastAsia="Calibri"/>
          <w:color w:val="000000"/>
          <w:sz w:val="20"/>
          <w:szCs w:val="20"/>
        </w:rPr>
        <w:t>ake time to continue to let your idea evolve and grow</w:t>
      </w:r>
      <w:r>
        <w:rPr>
          <w:rFonts w:eastAsia="Calibri"/>
          <w:color w:val="000000"/>
          <w:sz w:val="20"/>
          <w:szCs w:val="20"/>
        </w:rPr>
        <w:tab/>
      </w:r>
      <w:r>
        <w:rPr>
          <w:rFonts w:eastAsia="Calibri"/>
          <w:color w:val="000000"/>
          <w:sz w:val="20"/>
          <w:szCs w:val="20"/>
        </w:rPr>
        <w:tab/>
      </w:r>
      <w:r>
        <w:rPr>
          <w:rFonts w:eastAsia="Calibri"/>
          <w:color w:val="000000"/>
          <w:sz w:val="20"/>
          <w:szCs w:val="20"/>
        </w:rPr>
        <w:tab/>
      </w:r>
      <w:r w:rsidRPr="009935D0">
        <w:rPr>
          <w:b/>
          <w:bCs/>
          <w:sz w:val="20"/>
          <w:szCs w:val="20"/>
        </w:rPr>
        <w:t xml:space="preserve">   Innovator Resources</w:t>
      </w:r>
    </w:p>
    <w:p w14:paraId="00000047" w14:textId="77777777" w:rsidR="00B375A7" w:rsidRDefault="00B375A7">
      <w:pPr>
        <w:pBdr>
          <w:top w:val="nil"/>
          <w:left w:val="nil"/>
          <w:bottom w:val="nil"/>
          <w:right w:val="nil"/>
          <w:between w:val="nil"/>
        </w:pBdr>
        <w:rPr>
          <w:rFonts w:eastAsia="Calibri"/>
          <w:b/>
          <w:color w:val="000000"/>
          <w:sz w:val="22"/>
          <w:szCs w:val="22"/>
        </w:rPr>
      </w:pPr>
    </w:p>
    <w:p w14:paraId="00000048" w14:textId="77777777" w:rsidR="00B375A7" w:rsidRDefault="00000000">
      <w:pPr>
        <w:rPr>
          <w:b/>
          <w:sz w:val="22"/>
          <w:szCs w:val="22"/>
        </w:rPr>
      </w:pPr>
      <w:r>
        <w:rPr>
          <w:b/>
          <w:sz w:val="22"/>
          <w:szCs w:val="22"/>
        </w:rPr>
        <w:t>Conclusion: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00000049" w14:textId="40DB5D7F" w:rsidR="00B375A7" w:rsidRDefault="00000000">
      <w:pPr>
        <w:rPr>
          <w:sz w:val="22"/>
          <w:szCs w:val="22"/>
        </w:rPr>
      </w:pPr>
      <w:r>
        <w:rPr>
          <w:sz w:val="22"/>
          <w:szCs w:val="22"/>
        </w:rPr>
        <w:t xml:space="preserve">This book has expanded my perspective on the specific meaning of “innovation,” and I have discovered many creative connections. Innovation is more than the introduction of a new idea, method, or device. It is a process closely related to the CPS and the Design Thinking Model. The innovator’s “toolbox” of creative thinking skills is a great addition to my creative thinking strategies, and the exercises presented at the end of the book can be integrated into classroom lessons. </w:t>
      </w:r>
    </w:p>
    <w:p w14:paraId="0000004A" w14:textId="77777777" w:rsidR="00B375A7" w:rsidRDefault="00B375A7">
      <w:pPr>
        <w:rPr>
          <w:sz w:val="10"/>
          <w:szCs w:val="10"/>
        </w:rPr>
      </w:pPr>
    </w:p>
    <w:p w14:paraId="0000004B" w14:textId="240822EA" w:rsidR="00B375A7" w:rsidRDefault="00000000">
      <w:pPr>
        <w:rPr>
          <w:sz w:val="22"/>
          <w:szCs w:val="22"/>
        </w:rPr>
      </w:pPr>
      <w:r>
        <w:rPr>
          <w:sz w:val="22"/>
          <w:szCs w:val="22"/>
        </w:rPr>
        <w:t>To answer my question</w:t>
      </w:r>
      <w:r w:rsidR="000C5A52">
        <w:rPr>
          <w:sz w:val="22"/>
          <w:szCs w:val="22"/>
        </w:rPr>
        <w:t>,</w:t>
      </w:r>
      <w:r>
        <w:rPr>
          <w:sz w:val="22"/>
          <w:szCs w:val="22"/>
        </w:rPr>
        <w:t xml:space="preserve"> "How might innovation be integrated into an educational setting?" I was inspired to conduct further research. </w:t>
      </w:r>
      <w:r>
        <w:rPr>
          <w:i/>
          <w:sz w:val="22"/>
          <w:szCs w:val="22"/>
        </w:rPr>
        <w:t>The Innovator’s Mindset</w:t>
      </w:r>
      <w:r>
        <w:rPr>
          <w:sz w:val="22"/>
          <w:szCs w:val="22"/>
        </w:rPr>
        <w:t xml:space="preserve"> (Couros, 2015) is a perfect resource and focuses on the perspective of how to become an “Innovative Educator.” This book is filled with ideas on creating change in our educational system as the subtitle states: </w:t>
      </w:r>
      <w:r>
        <w:rPr>
          <w:i/>
          <w:sz w:val="22"/>
          <w:szCs w:val="22"/>
        </w:rPr>
        <w:t>Empower Learning, Unleash Talent, and Create a Culture of Creativity.</w:t>
      </w:r>
      <w:r>
        <w:rPr>
          <w:sz w:val="22"/>
          <w:szCs w:val="22"/>
        </w:rPr>
        <w:t xml:space="preserve"> Some of the main points addressed include what innovation is and is not in education, how to lay the groundwork by building relationships and creating a shared vision, how to unleash talent through strength-based leadership, how to create meaningful learning experiences and make</w:t>
      </w:r>
      <w:r w:rsidR="000C5A52">
        <w:rPr>
          <w:sz w:val="22"/>
          <w:szCs w:val="22"/>
        </w:rPr>
        <w:t xml:space="preserve"> </w:t>
      </w:r>
      <w:r>
        <w:rPr>
          <w:sz w:val="22"/>
          <w:szCs w:val="22"/>
        </w:rPr>
        <w:t xml:space="preserve">a plan to shift from test-taking to measuring success through portfolios that show student growth. The QR Code includes other suggested resources related to the innovation process and innovations in education and organizations. </w:t>
      </w:r>
    </w:p>
    <w:p w14:paraId="0000004C" w14:textId="77777777" w:rsidR="00B375A7" w:rsidRDefault="00B375A7">
      <w:pPr>
        <w:rPr>
          <w:sz w:val="22"/>
          <w:szCs w:val="22"/>
        </w:rPr>
      </w:pPr>
    </w:p>
    <w:p w14:paraId="0000004D" w14:textId="178470D1" w:rsidR="00B375A7" w:rsidRDefault="00000000">
      <w:pPr>
        <w:rPr>
          <w:sz w:val="22"/>
          <w:szCs w:val="22"/>
        </w:rPr>
      </w:pPr>
      <w:r>
        <w:rPr>
          <w:sz w:val="22"/>
          <w:szCs w:val="22"/>
        </w:rPr>
        <w:t xml:space="preserve">Leonardo DaVinci, Thomas Edison, Margaret Knight, and Elon Musk have all challenged the status quo </w:t>
      </w:r>
      <w:r w:rsidR="006F63CC">
        <w:rPr>
          <w:sz w:val="22"/>
          <w:szCs w:val="22"/>
        </w:rPr>
        <w:t>and</w:t>
      </w:r>
      <w:r>
        <w:rPr>
          <w:sz w:val="22"/>
          <w:szCs w:val="22"/>
        </w:rPr>
        <w:t xml:space="preserve"> </w:t>
      </w:r>
      <w:r w:rsidR="006F63CC">
        <w:rPr>
          <w:sz w:val="22"/>
          <w:szCs w:val="22"/>
        </w:rPr>
        <w:t xml:space="preserve">their innovations have </w:t>
      </w:r>
      <w:r>
        <w:rPr>
          <w:sz w:val="22"/>
          <w:szCs w:val="22"/>
        </w:rPr>
        <w:t>change</w:t>
      </w:r>
      <w:r w:rsidR="006F63CC">
        <w:rPr>
          <w:sz w:val="22"/>
          <w:szCs w:val="22"/>
        </w:rPr>
        <w:t>d</w:t>
      </w:r>
      <w:r>
        <w:rPr>
          <w:sz w:val="22"/>
          <w:szCs w:val="22"/>
        </w:rPr>
        <w:t xml:space="preserve"> society for the better. Enjoy reading this book, gaining insights into the term Innovation, and developing and implementing a creative idea of your own!</w:t>
      </w:r>
    </w:p>
    <w:p w14:paraId="4EE8D28C" w14:textId="54E22FC8" w:rsidR="00134BBA" w:rsidRDefault="00134BBA">
      <w:pPr>
        <w:rPr>
          <w:sz w:val="22"/>
          <w:szCs w:val="22"/>
        </w:rPr>
      </w:pPr>
    </w:p>
    <w:p w14:paraId="044FED38" w14:textId="77777777" w:rsidR="00134BBA" w:rsidRDefault="00134BBA">
      <w:pPr>
        <w:rPr>
          <w:sz w:val="22"/>
          <w:szCs w:val="22"/>
        </w:rPr>
      </w:pPr>
    </w:p>
    <w:sectPr w:rsidR="00134BBA">
      <w:pgSz w:w="12240" w:h="15840"/>
      <w:pgMar w:top="720" w:right="864" w:bottom="864" w:left="864"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ri Morgan" w:date="2022-10-03T14:11:00Z" w:initials="">
    <w:p w14:paraId="00000050" w14:textId="77777777" w:rsidR="00B375A7"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Should this be in quotes with a citation?</w:t>
      </w:r>
    </w:p>
  </w:comment>
  <w:comment w:id="1" w:author="Kathy Frazier" w:date="2022-10-12T13:28:00Z" w:initials="">
    <w:p w14:paraId="00000051" w14:textId="77777777" w:rsidR="00B375A7"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w:t>
      </w:r>
    </w:p>
  </w:comment>
  <w:comment w:id="2" w:author="Kori Morgan" w:date="2022-10-03T14:15:00Z" w:initials="">
    <w:p w14:paraId="0000004E" w14:textId="77777777" w:rsidR="00B375A7"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Should you explain what some of this stuff is? I have no idea about biomimicry...</w:t>
      </w:r>
    </w:p>
  </w:comment>
  <w:comment w:id="3" w:author="Kathy Frazier" w:date="2022-10-12T13:28:00Z" w:initials="">
    <w:p w14:paraId="0000004F" w14:textId="77777777" w:rsidR="00B375A7"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50" w15:done="1"/>
  <w15:commentEx w15:paraId="00000051" w15:paraIdParent="00000050" w15:done="1"/>
  <w15:commentEx w15:paraId="0000004E" w15:done="1"/>
  <w15:commentEx w15:paraId="0000004F" w15:paraIdParent="0000004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0" w16cid:durableId="26F10903"/>
  <w16cid:commentId w16cid:paraId="00000051" w16cid:durableId="26F10902"/>
  <w16cid:commentId w16cid:paraId="0000004E" w16cid:durableId="26F10901"/>
  <w16cid:commentId w16cid:paraId="0000004F" w16cid:durableId="26F1090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A5D"/>
    <w:multiLevelType w:val="hybridMultilevel"/>
    <w:tmpl w:val="2CD0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7E59"/>
    <w:multiLevelType w:val="multilevel"/>
    <w:tmpl w:val="CC1C0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096A98"/>
    <w:multiLevelType w:val="multilevel"/>
    <w:tmpl w:val="1F044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210922"/>
    <w:multiLevelType w:val="multilevel"/>
    <w:tmpl w:val="3BAEC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C671E9"/>
    <w:multiLevelType w:val="multilevel"/>
    <w:tmpl w:val="A05A2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FC7F5C"/>
    <w:multiLevelType w:val="multilevel"/>
    <w:tmpl w:val="5F20E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BE21F9"/>
    <w:multiLevelType w:val="multilevel"/>
    <w:tmpl w:val="F588E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3621599">
    <w:abstractNumId w:val="5"/>
  </w:num>
  <w:num w:numId="2" w16cid:durableId="386146581">
    <w:abstractNumId w:val="2"/>
  </w:num>
  <w:num w:numId="3" w16cid:durableId="1944334637">
    <w:abstractNumId w:val="6"/>
  </w:num>
  <w:num w:numId="4" w16cid:durableId="2124153294">
    <w:abstractNumId w:val="3"/>
  </w:num>
  <w:num w:numId="5" w16cid:durableId="970330948">
    <w:abstractNumId w:val="4"/>
  </w:num>
  <w:num w:numId="6" w16cid:durableId="1298955126">
    <w:abstractNumId w:val="1"/>
  </w:num>
  <w:num w:numId="7" w16cid:durableId="71211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A7"/>
    <w:rsid w:val="000C5A52"/>
    <w:rsid w:val="00134BBA"/>
    <w:rsid w:val="003D0A65"/>
    <w:rsid w:val="006F63CC"/>
    <w:rsid w:val="00776138"/>
    <w:rsid w:val="008C70C9"/>
    <w:rsid w:val="009935D0"/>
    <w:rsid w:val="009A0888"/>
    <w:rsid w:val="00B375A7"/>
    <w:rsid w:val="00B51591"/>
    <w:rsid w:val="00C24D5B"/>
    <w:rsid w:val="00D53CDF"/>
    <w:rsid w:val="00E4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24330"/>
  <w15:docId w15:val="{0C29F873-A4B4-5141-9934-3BE9DAB5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46F7C"/>
    <w:rPr>
      <w:color w:val="0563C1" w:themeColor="hyperlink"/>
      <w:u w:val="single"/>
    </w:rPr>
  </w:style>
  <w:style w:type="character" w:styleId="UnresolvedMention">
    <w:name w:val="Unresolved Mention"/>
    <w:basedOn w:val="DefaultParagraphFont"/>
    <w:uiPriority w:val="99"/>
    <w:semiHidden/>
    <w:unhideWhenUsed/>
    <w:rsid w:val="00D46F7C"/>
    <w:rPr>
      <w:color w:val="605E5C"/>
      <w:shd w:val="clear" w:color="auto" w:fill="E1DFDD"/>
    </w:rPr>
  </w:style>
  <w:style w:type="character" w:styleId="FollowedHyperlink">
    <w:name w:val="FollowedHyperlink"/>
    <w:basedOn w:val="DefaultParagraphFont"/>
    <w:uiPriority w:val="99"/>
    <w:semiHidden/>
    <w:unhideWhenUsed/>
    <w:rsid w:val="00D46F7C"/>
    <w:rPr>
      <w:color w:val="954F72" w:themeColor="followedHyperlink"/>
      <w:u w:val="single"/>
    </w:rPr>
  </w:style>
  <w:style w:type="paragraph" w:styleId="NormalWeb">
    <w:name w:val="Normal (Web)"/>
    <w:basedOn w:val="Normal"/>
    <w:uiPriority w:val="99"/>
    <w:unhideWhenUsed/>
    <w:rsid w:val="00EF6E6C"/>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F6E6C"/>
  </w:style>
  <w:style w:type="table" w:styleId="TableGrid">
    <w:name w:val="Table Grid"/>
    <w:basedOn w:val="TableNormal"/>
    <w:uiPriority w:val="39"/>
    <w:rsid w:val="00F73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47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innov8rs.co/news/the-first-ever-innovator-profile-study-who-we-are-and-why-we-cant-do-it-alone/" TargetMode="External"/><Relationship Id="rId4" Type="http://schemas.openxmlformats.org/officeDocument/2006/relationships/settings" Target="settings.xml"/><Relationship Id="rId9" Type="http://schemas.openxmlformats.org/officeDocument/2006/relationships/hyperlink" Target="https://brilliantio.com/how-did-the-telephone-change-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BA9bZXXt7gCTOFsbrwVbjYBEQ==">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7211</Characters>
  <Application>Microsoft Office Word</Application>
  <DocSecurity>0</DocSecurity>
  <Lines>118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Frazier</dc:creator>
  <cp:lastModifiedBy>Microsoft Office User</cp:lastModifiedBy>
  <cp:revision>2</cp:revision>
  <dcterms:created xsi:type="dcterms:W3CDTF">2023-02-21T20:00:00Z</dcterms:created>
  <dcterms:modified xsi:type="dcterms:W3CDTF">2023-02-21T20:00:00Z</dcterms:modified>
</cp:coreProperties>
</file>