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47BC" w14:textId="354EC0BA" w:rsidR="00D76D59" w:rsidRDefault="00D76D59" w:rsidP="00D76D59">
      <w:pPr>
        <w:rPr>
          <w:b/>
          <w:bCs/>
          <w:sz w:val="28"/>
          <w:szCs w:val="28"/>
        </w:rPr>
      </w:pPr>
    </w:p>
    <w:p w14:paraId="1264CA79" w14:textId="77777777" w:rsidR="002D6723" w:rsidRDefault="002D6723" w:rsidP="002D6723">
      <w:pPr>
        <w:rPr>
          <w:b/>
          <w:bCs/>
          <w:sz w:val="28"/>
          <w:szCs w:val="28"/>
        </w:rPr>
      </w:pPr>
    </w:p>
    <w:p w14:paraId="5F68D5DF" w14:textId="77777777" w:rsidR="000F540A" w:rsidRPr="002D6723" w:rsidRDefault="000F540A" w:rsidP="000F540A">
      <w:pPr>
        <w:pStyle w:val="ListParagraph"/>
        <w:ind w:left="2160"/>
        <w:rPr>
          <w:b/>
          <w:bCs/>
          <w:sz w:val="28"/>
          <w:szCs w:val="28"/>
        </w:rPr>
      </w:pPr>
    </w:p>
    <w:p w14:paraId="5B5D1022" w14:textId="77777777" w:rsidR="000F540A" w:rsidRPr="000F540A" w:rsidRDefault="000F540A" w:rsidP="000F540A">
      <w:pPr>
        <w:pStyle w:val="ListParagraph"/>
        <w:ind w:left="1440"/>
        <w:rPr>
          <w:b/>
          <w:bCs/>
        </w:rPr>
      </w:pPr>
    </w:p>
    <w:p w14:paraId="0E8DF51D" w14:textId="3AF76296" w:rsidR="00A20597" w:rsidRDefault="00A20597" w:rsidP="00A20597">
      <w:pPr>
        <w:rPr>
          <w:b/>
          <w:bCs/>
        </w:rPr>
      </w:pPr>
    </w:p>
    <w:p w14:paraId="5ACA5C86" w14:textId="77777777" w:rsidR="006B5620" w:rsidRDefault="006B5620" w:rsidP="006B562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p>
    <w:p w14:paraId="1ED9093D" w14:textId="04876F6D" w:rsidR="00084D0D" w:rsidRPr="00084D0D" w:rsidRDefault="00084D0D" w:rsidP="006B562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084D0D">
        <w:rPr>
          <w:rFonts w:ascii="Times New Roman" w:hAnsi="Times New Roman"/>
          <w:bCs/>
        </w:rPr>
        <w:t>A review of</w:t>
      </w:r>
      <w:r>
        <w:rPr>
          <w:rFonts w:ascii="Times New Roman" w:hAnsi="Times New Roman"/>
          <w:bCs/>
          <w:i/>
          <w:iCs/>
        </w:rPr>
        <w:t xml:space="preserve"> </w:t>
      </w:r>
      <w:r w:rsidRPr="00084D0D">
        <w:rPr>
          <w:rFonts w:ascii="Times New Roman" w:hAnsi="Times New Roman"/>
          <w:bCs/>
          <w:i/>
          <w:iCs/>
        </w:rPr>
        <w:t>Unlocking Creativity: How to solve any problem and make the best decisions by shifting creative mindsets</w:t>
      </w:r>
    </w:p>
    <w:p w14:paraId="07443A9C" w14:textId="6C257B53" w:rsidR="00084D0D" w:rsidRPr="009B7946" w:rsidRDefault="00084D0D" w:rsidP="00084D0D">
      <w:pPr>
        <w:jc w:val="center"/>
        <w:rPr>
          <w:rFonts w:ascii="Times New Roman" w:hAnsi="Times New Roman"/>
        </w:rPr>
      </w:pPr>
      <w:r>
        <w:rPr>
          <w:rFonts w:ascii="Times New Roman" w:hAnsi="Times New Roman"/>
          <w:color w:val="000000"/>
        </w:rPr>
        <w:t>Hot Books in Creativity Assignment</w:t>
      </w:r>
    </w:p>
    <w:p w14:paraId="5F893728" w14:textId="77777777" w:rsidR="00084D0D" w:rsidRPr="009B7946" w:rsidRDefault="00084D0D" w:rsidP="00084D0D">
      <w:pPr>
        <w:jc w:val="center"/>
        <w:rPr>
          <w:rFonts w:ascii="Times New Roman" w:hAnsi="Times New Roman"/>
        </w:rPr>
      </w:pPr>
      <w:r>
        <w:rPr>
          <w:rFonts w:ascii="Times New Roman" w:hAnsi="Times New Roman"/>
          <w:color w:val="000000"/>
        </w:rPr>
        <w:t>Current Issues in Creative Studies</w:t>
      </w:r>
      <w:r w:rsidRPr="009B7946">
        <w:rPr>
          <w:rFonts w:ascii="Times New Roman" w:hAnsi="Times New Roman"/>
          <w:color w:val="000000"/>
        </w:rPr>
        <w:t xml:space="preserve"> </w:t>
      </w:r>
      <w:r>
        <w:rPr>
          <w:rFonts w:ascii="Times New Roman" w:hAnsi="Times New Roman"/>
          <w:color w:val="000000"/>
        </w:rPr>
        <w:t>625</w:t>
      </w:r>
    </w:p>
    <w:p w14:paraId="2E15D41F" w14:textId="77777777" w:rsidR="00084D0D" w:rsidRPr="009B7946" w:rsidRDefault="00084D0D" w:rsidP="00084D0D">
      <w:pPr>
        <w:jc w:val="center"/>
        <w:rPr>
          <w:rFonts w:ascii="Times New Roman" w:hAnsi="Times New Roman"/>
        </w:rPr>
      </w:pPr>
      <w:r>
        <w:rPr>
          <w:rFonts w:ascii="Times New Roman" w:hAnsi="Times New Roman"/>
          <w:color w:val="000000"/>
        </w:rPr>
        <w:t>Dr. Gerard Puccio</w:t>
      </w:r>
    </w:p>
    <w:p w14:paraId="167773E5" w14:textId="77777777" w:rsidR="00084D0D" w:rsidRPr="009B7946" w:rsidRDefault="00084D0D" w:rsidP="00084D0D">
      <w:pPr>
        <w:jc w:val="center"/>
        <w:rPr>
          <w:rFonts w:ascii="Times New Roman" w:hAnsi="Times New Roman"/>
        </w:rPr>
      </w:pPr>
      <w:r w:rsidRPr="009B7946">
        <w:rPr>
          <w:rFonts w:ascii="Times New Roman" w:hAnsi="Times New Roman"/>
          <w:color w:val="000000"/>
        </w:rPr>
        <w:t xml:space="preserve">Rachel </w:t>
      </w:r>
      <w:proofErr w:type="spellStart"/>
      <w:r w:rsidRPr="009B7946">
        <w:rPr>
          <w:rFonts w:ascii="Times New Roman" w:hAnsi="Times New Roman"/>
          <w:color w:val="000000"/>
        </w:rPr>
        <w:t>Voelkle</w:t>
      </w:r>
      <w:proofErr w:type="spellEnd"/>
      <w:r w:rsidRPr="009B7946">
        <w:rPr>
          <w:rFonts w:ascii="Times New Roman" w:hAnsi="Times New Roman"/>
          <w:color w:val="000000"/>
        </w:rPr>
        <w:t>-Kuhlmann</w:t>
      </w:r>
    </w:p>
    <w:p w14:paraId="7FA5C85E" w14:textId="0A8DF19E" w:rsidR="00084D0D" w:rsidRDefault="00084D0D" w:rsidP="00084D0D">
      <w:pPr>
        <w:jc w:val="center"/>
        <w:rPr>
          <w:rFonts w:ascii="Times New Roman" w:hAnsi="Times New Roman"/>
          <w:color w:val="000000"/>
        </w:rPr>
      </w:pPr>
      <w:r>
        <w:rPr>
          <w:rFonts w:ascii="Times New Roman" w:hAnsi="Times New Roman"/>
          <w:color w:val="000000"/>
        </w:rPr>
        <w:t>11/8/20</w:t>
      </w:r>
    </w:p>
    <w:p w14:paraId="027AE9D5" w14:textId="40694308" w:rsidR="00084D0D" w:rsidRDefault="00084D0D" w:rsidP="00084D0D">
      <w:pPr>
        <w:jc w:val="center"/>
        <w:rPr>
          <w:rFonts w:ascii="Times New Roman" w:hAnsi="Times New Roman"/>
          <w:color w:val="000000"/>
        </w:rPr>
      </w:pPr>
    </w:p>
    <w:p w14:paraId="1A6707FB"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77799E48"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71DBADD3"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40CE8119"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7AE5EA66"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770FF073"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421EE872"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3872BC01"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25FD2C18"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6DBF09FF"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7F891A37"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592D3460"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30B6E88E"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68952909"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5FEE27AB" w14:textId="77777777" w:rsidR="006B5620" w:rsidRDefault="006B5620" w:rsidP="00084D0D">
      <w:pPr>
        <w:spacing w:before="100" w:beforeAutospacing="1" w:after="100" w:afterAutospacing="1"/>
        <w:ind w:left="567" w:hanging="567"/>
        <w:rPr>
          <w:rFonts w:ascii="Times New Roman" w:hAnsi="Times New Roman"/>
          <w:color w:val="000000" w:themeColor="text1"/>
        </w:rPr>
      </w:pPr>
    </w:p>
    <w:p w14:paraId="508C556C" w14:textId="283A1B88" w:rsidR="006B5620" w:rsidRPr="006B5620" w:rsidRDefault="006B5620" w:rsidP="006B5620">
      <w:pPr>
        <w:spacing w:before="100" w:beforeAutospacing="1" w:after="100" w:afterAutospacing="1"/>
        <w:rPr>
          <w:rFonts w:ascii="Times New Roman" w:hAnsi="Times New Roman"/>
          <w:b/>
          <w:bCs/>
          <w:color w:val="000000" w:themeColor="text1"/>
        </w:rPr>
      </w:pPr>
      <w:r w:rsidRPr="006B5620">
        <w:rPr>
          <w:rFonts w:ascii="Times New Roman" w:hAnsi="Times New Roman"/>
          <w:b/>
          <w:bCs/>
          <w:color w:val="000000" w:themeColor="text1"/>
        </w:rPr>
        <w:lastRenderedPageBreak/>
        <w:t xml:space="preserve">Rachel </w:t>
      </w:r>
      <w:proofErr w:type="spellStart"/>
      <w:r w:rsidRPr="006B5620">
        <w:rPr>
          <w:rFonts w:ascii="Times New Roman" w:hAnsi="Times New Roman"/>
          <w:b/>
          <w:bCs/>
          <w:color w:val="000000" w:themeColor="text1"/>
        </w:rPr>
        <w:t>Voelkle</w:t>
      </w:r>
      <w:proofErr w:type="spellEnd"/>
      <w:r w:rsidRPr="006B5620">
        <w:rPr>
          <w:rFonts w:ascii="Times New Roman" w:hAnsi="Times New Roman"/>
          <w:b/>
          <w:bCs/>
          <w:color w:val="000000" w:themeColor="text1"/>
        </w:rPr>
        <w:t>-Kuhlmann</w:t>
      </w:r>
    </w:p>
    <w:p w14:paraId="213D5BA8" w14:textId="765B50DD" w:rsidR="00084D0D" w:rsidRPr="00084D0D" w:rsidRDefault="006B5620" w:rsidP="00084D0D">
      <w:pPr>
        <w:spacing w:before="100" w:beforeAutospacing="1" w:after="100" w:afterAutospacing="1"/>
        <w:ind w:left="567" w:hanging="567"/>
        <w:rPr>
          <w:rFonts w:ascii="Times New Roman" w:hAnsi="Times New Roman"/>
          <w:color w:val="000000" w:themeColor="text1"/>
        </w:rPr>
      </w:pPr>
      <w:r w:rsidRPr="006B5620">
        <w:rPr>
          <w:rFonts w:ascii="Times New Roman" w:hAnsi="Times New Roman"/>
          <w:b/>
          <w:bCs/>
          <w:color w:val="000000" w:themeColor="text1"/>
        </w:rPr>
        <w:t>Hot Book Choice:</w:t>
      </w:r>
      <w:r>
        <w:rPr>
          <w:rFonts w:ascii="Times New Roman" w:hAnsi="Times New Roman"/>
          <w:color w:val="000000" w:themeColor="text1"/>
        </w:rPr>
        <w:t xml:space="preserve"> </w:t>
      </w:r>
      <w:r w:rsidR="00084D0D" w:rsidRPr="00CC1338">
        <w:rPr>
          <w:rFonts w:ascii="Times New Roman" w:hAnsi="Times New Roman"/>
          <w:color w:val="000000" w:themeColor="text1"/>
        </w:rPr>
        <w:t xml:space="preserve">Roberto, M. A. (2019). </w:t>
      </w:r>
      <w:r w:rsidR="00084D0D" w:rsidRPr="00CC1338">
        <w:rPr>
          <w:rFonts w:ascii="Times New Roman" w:hAnsi="Times New Roman"/>
          <w:i/>
          <w:iCs/>
          <w:color w:val="000000" w:themeColor="text1"/>
        </w:rPr>
        <w:t>Unlocking creativity: How to solve any problem and make the best decisions by shifting creative mindsets</w:t>
      </w:r>
      <w:r w:rsidR="00084D0D" w:rsidRPr="00CC1338">
        <w:rPr>
          <w:rFonts w:ascii="Times New Roman" w:hAnsi="Times New Roman"/>
          <w:color w:val="000000" w:themeColor="text1"/>
        </w:rPr>
        <w:t>. Hoboken, N</w:t>
      </w:r>
      <w:r w:rsidR="00084D0D">
        <w:rPr>
          <w:rFonts w:ascii="Times New Roman" w:hAnsi="Times New Roman"/>
          <w:color w:val="000000" w:themeColor="text1"/>
        </w:rPr>
        <w:t>J</w:t>
      </w:r>
      <w:r w:rsidR="00084D0D" w:rsidRPr="00CC1338">
        <w:rPr>
          <w:rFonts w:ascii="Times New Roman" w:hAnsi="Times New Roman"/>
          <w:color w:val="000000" w:themeColor="text1"/>
        </w:rPr>
        <w:t>: John Wiley &amp; Sons.</w:t>
      </w:r>
    </w:p>
    <w:p w14:paraId="1EC395C5" w14:textId="54D21DBB" w:rsidR="00084D0D" w:rsidRDefault="00084D0D" w:rsidP="00084D0D">
      <w:pPr>
        <w:spacing w:line="480" w:lineRule="auto"/>
        <w:ind w:firstLine="567"/>
        <w:rPr>
          <w:rFonts w:ascii="Times New Roman" w:hAnsi="Times New Roman"/>
          <w:bCs/>
          <w:i/>
          <w:iCs/>
        </w:rPr>
      </w:pPr>
      <w:r>
        <w:rPr>
          <w:rFonts w:ascii="Times New Roman" w:hAnsi="Times New Roman"/>
          <w:bCs/>
        </w:rPr>
        <w:t xml:space="preserve">What does a painting of an unclothed woman, the reality-show </w:t>
      </w:r>
      <w:r w:rsidRPr="00084D0D">
        <w:rPr>
          <w:rFonts w:ascii="Times New Roman" w:hAnsi="Times New Roman"/>
          <w:bCs/>
          <w:i/>
          <w:iCs/>
        </w:rPr>
        <w:t>Survivor</w:t>
      </w:r>
      <w:r>
        <w:rPr>
          <w:rFonts w:ascii="Times New Roman" w:hAnsi="Times New Roman"/>
          <w:bCs/>
        </w:rPr>
        <w:t xml:space="preserve">, meditating </w:t>
      </w:r>
      <w:r w:rsidR="006B5620">
        <w:rPr>
          <w:rFonts w:ascii="Times New Roman" w:hAnsi="Times New Roman"/>
          <w:bCs/>
        </w:rPr>
        <w:t xml:space="preserve">members of the </w:t>
      </w:r>
      <w:r>
        <w:rPr>
          <w:rFonts w:ascii="Times New Roman" w:hAnsi="Times New Roman"/>
          <w:bCs/>
        </w:rPr>
        <w:t>Beatle</w:t>
      </w:r>
      <w:r w:rsidR="006B5620">
        <w:rPr>
          <w:rFonts w:ascii="Times New Roman" w:hAnsi="Times New Roman"/>
          <w:bCs/>
        </w:rPr>
        <w:t>s</w:t>
      </w:r>
      <w:r>
        <w:rPr>
          <w:rFonts w:ascii="Times New Roman" w:hAnsi="Times New Roman"/>
          <w:bCs/>
        </w:rPr>
        <w:t xml:space="preserve"> and the Nobel Peace Prize genius behind CRISPRs have in common? They all are used as fascinating </w:t>
      </w:r>
      <w:r w:rsidR="005F17F3">
        <w:rPr>
          <w:rFonts w:ascii="Times New Roman" w:hAnsi="Times New Roman"/>
          <w:bCs/>
        </w:rPr>
        <w:t>and</w:t>
      </w:r>
      <w:r>
        <w:rPr>
          <w:rFonts w:ascii="Times New Roman" w:hAnsi="Times New Roman"/>
          <w:bCs/>
        </w:rPr>
        <w:t xml:space="preserve"> poignant examples of the power of creativ</w:t>
      </w:r>
      <w:r w:rsidR="006B5620">
        <w:rPr>
          <w:rFonts w:ascii="Times New Roman" w:hAnsi="Times New Roman"/>
          <w:bCs/>
        </w:rPr>
        <w:t>e mindsets</w:t>
      </w:r>
      <w:r>
        <w:rPr>
          <w:rFonts w:ascii="Times New Roman" w:hAnsi="Times New Roman"/>
          <w:bCs/>
        </w:rPr>
        <w:t xml:space="preserve"> in </w:t>
      </w:r>
      <w:r w:rsidRPr="00084D0D">
        <w:rPr>
          <w:rFonts w:ascii="Times New Roman" w:hAnsi="Times New Roman"/>
          <w:bCs/>
          <w:i/>
          <w:iCs/>
        </w:rPr>
        <w:t>Unlocking Creativity: How to solve any problem and make the best decisions by shifting creative mindset</w:t>
      </w:r>
      <w:r w:rsidR="0054226E">
        <w:rPr>
          <w:rFonts w:ascii="Times New Roman" w:hAnsi="Times New Roman"/>
          <w:bCs/>
          <w:i/>
          <w:iCs/>
        </w:rPr>
        <w:t>s</w:t>
      </w:r>
      <w:r>
        <w:rPr>
          <w:rFonts w:ascii="Times New Roman" w:hAnsi="Times New Roman"/>
          <w:bCs/>
          <w:i/>
          <w:iCs/>
        </w:rPr>
        <w:t xml:space="preserve">. </w:t>
      </w:r>
    </w:p>
    <w:p w14:paraId="027FA3FF" w14:textId="0A3C70D1" w:rsidR="00084D0D" w:rsidRDefault="00084D0D" w:rsidP="00084D0D">
      <w:pPr>
        <w:spacing w:line="480" w:lineRule="auto"/>
        <w:ind w:firstLine="567"/>
        <w:rPr>
          <w:rFonts w:ascii="Times New Roman" w:hAnsi="Times New Roman"/>
          <w:bCs/>
        </w:rPr>
      </w:pPr>
      <w:r>
        <w:rPr>
          <w:rFonts w:ascii="Times New Roman" w:hAnsi="Times New Roman"/>
          <w:bCs/>
          <w:i/>
          <w:iCs/>
        </w:rPr>
        <w:t xml:space="preserve">Unlocking Creativity </w:t>
      </w:r>
      <w:r w:rsidRPr="00084D0D">
        <w:rPr>
          <w:rFonts w:ascii="Times New Roman" w:hAnsi="Times New Roman"/>
          <w:bCs/>
        </w:rPr>
        <w:t>is a nonfiction</w:t>
      </w:r>
      <w:r>
        <w:rPr>
          <w:rFonts w:ascii="Times New Roman" w:hAnsi="Times New Roman"/>
          <w:bCs/>
        </w:rPr>
        <w:t xml:space="preserve"> examination of the six organizational mindsets (Linear, Benchmarking, Prediction, Structural, Focus and Naysayer) that </w:t>
      </w:r>
      <w:r w:rsidR="0054226E">
        <w:rPr>
          <w:rFonts w:ascii="Times New Roman" w:hAnsi="Times New Roman"/>
          <w:bCs/>
        </w:rPr>
        <w:t xml:space="preserve">business management </w:t>
      </w:r>
      <w:r>
        <w:rPr>
          <w:rFonts w:ascii="Times New Roman" w:hAnsi="Times New Roman"/>
          <w:bCs/>
        </w:rPr>
        <w:t xml:space="preserve">researcher and professor Michael A. Roberto claims to block creative thinking. To support his thesis, Roberto masterfully weaves in pop culture references and anecdotes between a variety of complex and cutting-edge research in the field of creativity. This culmination of knowledge and storytelling set to the framework of the six major mindset themes assists the reader </w:t>
      </w:r>
      <w:r w:rsidR="006B5620">
        <w:rPr>
          <w:rFonts w:ascii="Times New Roman" w:hAnsi="Times New Roman"/>
          <w:bCs/>
        </w:rPr>
        <w:t>in</w:t>
      </w:r>
      <w:r>
        <w:rPr>
          <w:rFonts w:ascii="Times New Roman" w:hAnsi="Times New Roman"/>
          <w:bCs/>
        </w:rPr>
        <w:t xml:space="preserve"> understand</w:t>
      </w:r>
      <w:r w:rsidR="006B5620">
        <w:rPr>
          <w:rFonts w:ascii="Times New Roman" w:hAnsi="Times New Roman"/>
          <w:bCs/>
        </w:rPr>
        <w:t>ing</w:t>
      </w:r>
      <w:r>
        <w:rPr>
          <w:rFonts w:ascii="Times New Roman" w:hAnsi="Times New Roman"/>
          <w:bCs/>
        </w:rPr>
        <w:t xml:space="preserve"> and ideally overcom</w:t>
      </w:r>
      <w:r w:rsidR="006B5620">
        <w:rPr>
          <w:rFonts w:ascii="Times New Roman" w:hAnsi="Times New Roman"/>
          <w:bCs/>
        </w:rPr>
        <w:t>ing</w:t>
      </w:r>
      <w:r>
        <w:rPr>
          <w:rFonts w:ascii="Times New Roman" w:hAnsi="Times New Roman"/>
          <w:bCs/>
        </w:rPr>
        <w:t xml:space="preserve"> the barriers that many organizations</w:t>
      </w:r>
      <w:r w:rsidR="0054226E">
        <w:rPr>
          <w:rFonts w:ascii="Times New Roman" w:hAnsi="Times New Roman"/>
          <w:bCs/>
        </w:rPr>
        <w:t xml:space="preserve"> (</w:t>
      </w:r>
      <w:r>
        <w:rPr>
          <w:rFonts w:ascii="Times New Roman" w:hAnsi="Times New Roman"/>
          <w:bCs/>
        </w:rPr>
        <w:t>especially in a larger corporate setting</w:t>
      </w:r>
      <w:r w:rsidR="0054226E">
        <w:rPr>
          <w:rFonts w:ascii="Times New Roman" w:hAnsi="Times New Roman"/>
          <w:bCs/>
        </w:rPr>
        <w:t>)</w:t>
      </w:r>
      <w:r>
        <w:rPr>
          <w:rFonts w:ascii="Times New Roman" w:hAnsi="Times New Roman"/>
          <w:bCs/>
        </w:rPr>
        <w:t xml:space="preserve"> experience when attempting to infuse creativity and innovation into their organization. </w:t>
      </w:r>
    </w:p>
    <w:p w14:paraId="78F62E44" w14:textId="1BCB7211" w:rsidR="00943DD9" w:rsidRDefault="00943DD9" w:rsidP="00943DD9">
      <w:pPr>
        <w:spacing w:line="480" w:lineRule="auto"/>
        <w:ind w:firstLine="567"/>
        <w:rPr>
          <w:rFonts w:ascii="Times New Roman" w:hAnsi="Times New Roman"/>
          <w:bCs/>
        </w:rPr>
      </w:pPr>
      <w:r>
        <w:rPr>
          <w:rFonts w:ascii="Times New Roman" w:hAnsi="Times New Roman"/>
          <w:bCs/>
        </w:rPr>
        <w:t xml:space="preserve">As we have learned from Ruth </w:t>
      </w:r>
      <w:proofErr w:type="spellStart"/>
      <w:r>
        <w:rPr>
          <w:rFonts w:ascii="Times New Roman" w:hAnsi="Times New Roman"/>
          <w:bCs/>
        </w:rPr>
        <w:t>Noller’s</w:t>
      </w:r>
      <w:proofErr w:type="spellEnd"/>
      <w:r>
        <w:rPr>
          <w:rFonts w:ascii="Times New Roman" w:hAnsi="Times New Roman"/>
          <w:bCs/>
        </w:rPr>
        <w:t xml:space="preserve"> classic creativity equation (Creativity=</w:t>
      </w:r>
      <w:r w:rsidRPr="0054226E">
        <w:rPr>
          <w:rFonts w:ascii="Times New Roman" w:hAnsi="Times New Roman"/>
          <w:bCs/>
          <w:i/>
          <w:iCs/>
        </w:rPr>
        <w:t>f</w:t>
      </w:r>
      <w:r>
        <w:rPr>
          <w:rFonts w:ascii="Times New Roman" w:hAnsi="Times New Roman"/>
          <w:bCs/>
        </w:rPr>
        <w:t xml:space="preserve">(attitude)(Knowledge x Imagination x Evaluation)), the function of attitude is in many ways, the great amplifier of creativity. I appreciate that Roberto identified attitude as a central theme to his book and takes the time to walk the reader through the basic building blocks of creativity through his six mindsets. Roberto’s research-backed work summarizes and reinforces much of what we already know about the field of creativity, especially </w:t>
      </w:r>
      <w:proofErr w:type="gramStart"/>
      <w:r>
        <w:rPr>
          <w:rFonts w:ascii="Times New Roman" w:hAnsi="Times New Roman"/>
          <w:bCs/>
        </w:rPr>
        <w:t>in regard to</w:t>
      </w:r>
      <w:proofErr w:type="gramEnd"/>
      <w:r>
        <w:rPr>
          <w:rFonts w:ascii="Times New Roman" w:hAnsi="Times New Roman"/>
          <w:bCs/>
        </w:rPr>
        <w:t xml:space="preserve"> mindsets.</w:t>
      </w:r>
      <w:r w:rsidR="00F62B0D">
        <w:rPr>
          <w:rFonts w:ascii="Times New Roman" w:hAnsi="Times New Roman"/>
          <w:bCs/>
        </w:rPr>
        <w:t xml:space="preserve"> </w:t>
      </w:r>
    </w:p>
    <w:p w14:paraId="0BEE7141" w14:textId="6108936F" w:rsidR="00084D0D" w:rsidRDefault="00084D0D" w:rsidP="00943DD9">
      <w:pPr>
        <w:spacing w:line="480" w:lineRule="auto"/>
        <w:ind w:firstLine="567"/>
        <w:rPr>
          <w:rFonts w:ascii="Times New Roman" w:hAnsi="Times New Roman"/>
          <w:bCs/>
        </w:rPr>
      </w:pPr>
      <w:r>
        <w:rPr>
          <w:rFonts w:ascii="Times New Roman" w:hAnsi="Times New Roman"/>
          <w:bCs/>
        </w:rPr>
        <w:lastRenderedPageBreak/>
        <w:t xml:space="preserve">For example, </w:t>
      </w:r>
      <w:r w:rsidR="0054226E">
        <w:rPr>
          <w:rFonts w:ascii="Times New Roman" w:hAnsi="Times New Roman"/>
          <w:bCs/>
        </w:rPr>
        <w:t xml:space="preserve">he discusses </w:t>
      </w:r>
      <w:r>
        <w:rPr>
          <w:rFonts w:ascii="Times New Roman" w:hAnsi="Times New Roman"/>
          <w:bCs/>
        </w:rPr>
        <w:t xml:space="preserve">the importance of using ground rules like deferring judgement when brainstorming in order to foster a creative working and thinking environment. </w:t>
      </w:r>
      <w:r w:rsidR="0054226E">
        <w:rPr>
          <w:rFonts w:ascii="Times New Roman" w:hAnsi="Times New Roman"/>
          <w:bCs/>
        </w:rPr>
        <w:t>He shares that</w:t>
      </w:r>
      <w:r>
        <w:rPr>
          <w:rFonts w:ascii="Times New Roman" w:hAnsi="Times New Roman"/>
          <w:bCs/>
        </w:rPr>
        <w:t xml:space="preserve"> creativity is non-linear and the need to sit in ambiguity, even when corporate profits pressure the need for a more linear approach. </w:t>
      </w:r>
      <w:r w:rsidR="0054226E">
        <w:rPr>
          <w:rFonts w:ascii="Times New Roman" w:hAnsi="Times New Roman"/>
          <w:bCs/>
        </w:rPr>
        <w:t>He also emphasizes t</w:t>
      </w:r>
      <w:r>
        <w:rPr>
          <w:rFonts w:ascii="Times New Roman" w:hAnsi="Times New Roman"/>
          <w:bCs/>
        </w:rPr>
        <w:t>he need for a dynamic balance between both divergent and convergent thinking</w:t>
      </w:r>
      <w:r w:rsidR="0054226E">
        <w:rPr>
          <w:rFonts w:ascii="Times New Roman" w:hAnsi="Times New Roman"/>
          <w:bCs/>
        </w:rPr>
        <w:t>, not just one or the other</w:t>
      </w:r>
      <w:r>
        <w:rPr>
          <w:rFonts w:ascii="Times New Roman" w:hAnsi="Times New Roman"/>
          <w:bCs/>
        </w:rPr>
        <w:t xml:space="preserve">. </w:t>
      </w:r>
    </w:p>
    <w:p w14:paraId="2D33C32D" w14:textId="66E3B590" w:rsidR="00084D0D" w:rsidRDefault="00084D0D" w:rsidP="00084D0D">
      <w:pPr>
        <w:spacing w:line="480" w:lineRule="auto"/>
        <w:ind w:firstLine="567"/>
        <w:rPr>
          <w:rFonts w:ascii="Times New Roman" w:hAnsi="Times New Roman"/>
          <w:bCs/>
        </w:rPr>
      </w:pPr>
      <w:r>
        <w:rPr>
          <w:rFonts w:ascii="Times New Roman" w:hAnsi="Times New Roman"/>
          <w:bCs/>
        </w:rPr>
        <w:t xml:space="preserve">However, Roberto also adds in unique perspective to mindsets that challenge creativity </w:t>
      </w:r>
      <w:r w:rsidR="0054226E">
        <w:rPr>
          <w:rFonts w:ascii="Times New Roman" w:hAnsi="Times New Roman"/>
          <w:bCs/>
        </w:rPr>
        <w:t>in utilizing</w:t>
      </w:r>
      <w:r>
        <w:rPr>
          <w:rFonts w:ascii="Times New Roman" w:hAnsi="Times New Roman"/>
          <w:bCs/>
        </w:rPr>
        <w:t xml:space="preserve"> his background in business management. For example, he discusses how competing by following other business models and innovations (or benchmarking) can lead to a stifling in developing original, and often, more profitable ideas. One noteworthy idea mentioned was to take any product or service and brainstorm </w:t>
      </w:r>
      <w:r w:rsidRPr="00084D0D">
        <w:rPr>
          <w:rFonts w:ascii="Times New Roman" w:hAnsi="Times New Roman"/>
          <w:bCs/>
        </w:rPr>
        <w:t xml:space="preserve">any </w:t>
      </w:r>
      <w:r>
        <w:rPr>
          <w:rFonts w:ascii="Times New Roman" w:hAnsi="Times New Roman"/>
          <w:bCs/>
        </w:rPr>
        <w:t xml:space="preserve">indirect and less obvious potential competition they may encounter. A timely example of this </w:t>
      </w:r>
      <w:r w:rsidR="0054226E">
        <w:rPr>
          <w:rFonts w:ascii="Times New Roman" w:hAnsi="Times New Roman"/>
          <w:bCs/>
        </w:rPr>
        <w:t>is</w:t>
      </w:r>
      <w:r>
        <w:rPr>
          <w:rFonts w:ascii="Times New Roman" w:hAnsi="Times New Roman"/>
          <w:bCs/>
        </w:rPr>
        <w:t xml:space="preserve"> how the airline industry could be </w:t>
      </w:r>
      <w:r w:rsidR="0054226E">
        <w:rPr>
          <w:rFonts w:ascii="Times New Roman" w:hAnsi="Times New Roman"/>
          <w:bCs/>
        </w:rPr>
        <w:t xml:space="preserve">potentially be </w:t>
      </w:r>
      <w:r>
        <w:rPr>
          <w:rFonts w:ascii="Times New Roman" w:hAnsi="Times New Roman"/>
          <w:bCs/>
        </w:rPr>
        <w:t>impacted by online meeting platforms like Zoom</w:t>
      </w:r>
      <w:r w:rsidR="0054226E">
        <w:rPr>
          <w:rFonts w:ascii="Times New Roman" w:hAnsi="Times New Roman"/>
          <w:bCs/>
        </w:rPr>
        <w:t>.</w:t>
      </w:r>
      <w:r>
        <w:rPr>
          <w:rFonts w:ascii="Times New Roman" w:hAnsi="Times New Roman"/>
          <w:bCs/>
        </w:rPr>
        <w:t xml:space="preserve"> </w:t>
      </w:r>
      <w:r w:rsidR="0054226E">
        <w:rPr>
          <w:rFonts w:ascii="Times New Roman" w:hAnsi="Times New Roman"/>
          <w:bCs/>
        </w:rPr>
        <w:t>Having access to such platforms</w:t>
      </w:r>
      <w:r>
        <w:rPr>
          <w:rFonts w:ascii="Times New Roman" w:hAnsi="Times New Roman"/>
          <w:bCs/>
        </w:rPr>
        <w:t xml:space="preserve"> would reduce the need for </w:t>
      </w:r>
      <w:r w:rsidR="0054226E">
        <w:rPr>
          <w:rFonts w:ascii="Times New Roman" w:hAnsi="Times New Roman"/>
          <w:bCs/>
        </w:rPr>
        <w:t xml:space="preserve">air </w:t>
      </w:r>
      <w:r>
        <w:rPr>
          <w:rFonts w:ascii="Times New Roman" w:hAnsi="Times New Roman"/>
          <w:bCs/>
        </w:rPr>
        <w:t>travel</w:t>
      </w:r>
      <w:r w:rsidR="0054226E">
        <w:rPr>
          <w:rFonts w:ascii="Times New Roman" w:hAnsi="Times New Roman"/>
          <w:bCs/>
        </w:rPr>
        <w:t xml:space="preserve"> to meetings</w:t>
      </w:r>
      <w:r>
        <w:rPr>
          <w:rFonts w:ascii="Times New Roman" w:hAnsi="Times New Roman"/>
          <w:bCs/>
        </w:rPr>
        <w:t xml:space="preserve">, as we have now seen come to full fruition with the advent of COVID-19. Indeed, it is this type of creative thinking that would prepare organizations for potential threats and diversify their perspective to welcome ideas that would infuse new, useful ideas that could defend against these threats. </w:t>
      </w:r>
    </w:p>
    <w:p w14:paraId="2738D37B" w14:textId="48B948C7" w:rsidR="005F17F3" w:rsidRDefault="00084D0D" w:rsidP="00084D0D">
      <w:pPr>
        <w:spacing w:line="480" w:lineRule="auto"/>
        <w:ind w:firstLine="567"/>
        <w:rPr>
          <w:rFonts w:ascii="Times New Roman" w:hAnsi="Times New Roman"/>
          <w:bCs/>
        </w:rPr>
      </w:pPr>
      <w:r>
        <w:rPr>
          <w:rFonts w:ascii="Times New Roman" w:hAnsi="Times New Roman"/>
          <w:bCs/>
        </w:rPr>
        <w:t xml:space="preserve">Another interesting exploration of </w:t>
      </w:r>
      <w:r w:rsidR="006B5620">
        <w:rPr>
          <w:rFonts w:ascii="Times New Roman" w:hAnsi="Times New Roman"/>
          <w:bCs/>
        </w:rPr>
        <w:t xml:space="preserve">organizational </w:t>
      </w:r>
      <w:r>
        <w:rPr>
          <w:rFonts w:ascii="Times New Roman" w:hAnsi="Times New Roman"/>
          <w:bCs/>
        </w:rPr>
        <w:t>mindset</w:t>
      </w:r>
      <w:r w:rsidR="006B5620">
        <w:rPr>
          <w:rFonts w:ascii="Times New Roman" w:hAnsi="Times New Roman"/>
          <w:bCs/>
        </w:rPr>
        <w:t xml:space="preserve"> by Roberto</w:t>
      </w:r>
      <w:r>
        <w:rPr>
          <w:rFonts w:ascii="Times New Roman" w:hAnsi="Times New Roman"/>
          <w:bCs/>
        </w:rPr>
        <w:t xml:space="preserve"> </w:t>
      </w:r>
      <w:r w:rsidR="006B5620">
        <w:rPr>
          <w:rFonts w:ascii="Times New Roman" w:hAnsi="Times New Roman"/>
          <w:bCs/>
        </w:rPr>
        <w:t xml:space="preserve">was of </w:t>
      </w:r>
      <w:r>
        <w:rPr>
          <w:rFonts w:ascii="Times New Roman" w:hAnsi="Times New Roman"/>
          <w:bCs/>
        </w:rPr>
        <w:t xml:space="preserve">an organization being able to predict the outcome of a creative idea. While we can use a tool like PPCO in </w:t>
      </w:r>
      <w:r w:rsidR="006B5620">
        <w:rPr>
          <w:rFonts w:ascii="Times New Roman" w:hAnsi="Times New Roman"/>
          <w:bCs/>
        </w:rPr>
        <w:t xml:space="preserve">the </w:t>
      </w:r>
      <w:r>
        <w:rPr>
          <w:rFonts w:ascii="Times New Roman" w:hAnsi="Times New Roman"/>
          <w:bCs/>
        </w:rPr>
        <w:t>creative problem-solving</w:t>
      </w:r>
      <w:r w:rsidR="006B5620">
        <w:rPr>
          <w:rFonts w:ascii="Times New Roman" w:hAnsi="Times New Roman"/>
          <w:bCs/>
        </w:rPr>
        <w:t xml:space="preserve"> process</w:t>
      </w:r>
      <w:r>
        <w:rPr>
          <w:rFonts w:ascii="Times New Roman" w:hAnsi="Times New Roman"/>
          <w:bCs/>
        </w:rPr>
        <w:t xml:space="preserve"> to imagine potential scenarios in implementing an idea, Roberto cautions organizations in having the need to fully control and understand what that vision could be in order to act on the idea. </w:t>
      </w:r>
    </w:p>
    <w:p w14:paraId="5B907E32" w14:textId="0729D09D" w:rsidR="00084D0D" w:rsidRDefault="006B5620" w:rsidP="00084D0D">
      <w:pPr>
        <w:spacing w:line="480" w:lineRule="auto"/>
        <w:ind w:firstLine="567"/>
        <w:rPr>
          <w:rFonts w:ascii="Times New Roman" w:hAnsi="Times New Roman"/>
          <w:bCs/>
        </w:rPr>
      </w:pPr>
      <w:r>
        <w:rPr>
          <w:rFonts w:ascii="Times New Roman" w:hAnsi="Times New Roman"/>
          <w:bCs/>
        </w:rPr>
        <w:t>An interesting example of this was illustrated by the</w:t>
      </w:r>
      <w:r w:rsidR="0054226E">
        <w:rPr>
          <w:rFonts w:ascii="Times New Roman" w:hAnsi="Times New Roman"/>
          <w:bCs/>
        </w:rPr>
        <w:t xml:space="preserve"> novel business idea</w:t>
      </w:r>
      <w:r>
        <w:rPr>
          <w:rFonts w:ascii="Times New Roman" w:hAnsi="Times New Roman"/>
          <w:bCs/>
        </w:rPr>
        <w:t xml:space="preserve"> of </w:t>
      </w:r>
      <w:r w:rsidR="0054226E">
        <w:rPr>
          <w:rFonts w:ascii="Times New Roman" w:hAnsi="Times New Roman"/>
          <w:bCs/>
        </w:rPr>
        <w:t>Trader Joe</w:t>
      </w:r>
      <w:r w:rsidR="005F17F3">
        <w:rPr>
          <w:rFonts w:ascii="Times New Roman" w:hAnsi="Times New Roman"/>
          <w:bCs/>
        </w:rPr>
        <w:t>’</w:t>
      </w:r>
      <w:r>
        <w:rPr>
          <w:rFonts w:ascii="Times New Roman" w:hAnsi="Times New Roman"/>
          <w:bCs/>
        </w:rPr>
        <w:t>s. This</w:t>
      </w:r>
      <w:r w:rsidR="0054226E">
        <w:rPr>
          <w:rFonts w:ascii="Times New Roman" w:hAnsi="Times New Roman"/>
          <w:bCs/>
        </w:rPr>
        <w:t xml:space="preserve"> unconventional, </w:t>
      </w:r>
      <w:r>
        <w:rPr>
          <w:rFonts w:ascii="Times New Roman" w:hAnsi="Times New Roman"/>
          <w:bCs/>
        </w:rPr>
        <w:t>compact</w:t>
      </w:r>
      <w:r w:rsidR="0054226E">
        <w:rPr>
          <w:rFonts w:ascii="Times New Roman" w:hAnsi="Times New Roman"/>
          <w:bCs/>
        </w:rPr>
        <w:t xml:space="preserve"> grocery store with a </w:t>
      </w:r>
      <w:r>
        <w:rPr>
          <w:rFonts w:ascii="Times New Roman" w:hAnsi="Times New Roman"/>
          <w:bCs/>
        </w:rPr>
        <w:t>limited</w:t>
      </w:r>
      <w:r w:rsidR="005F17F3">
        <w:rPr>
          <w:rFonts w:ascii="Times New Roman" w:hAnsi="Times New Roman"/>
          <w:bCs/>
        </w:rPr>
        <w:t xml:space="preserve"> </w:t>
      </w:r>
      <w:r w:rsidR="0054226E">
        <w:rPr>
          <w:rFonts w:ascii="Times New Roman" w:hAnsi="Times New Roman"/>
          <w:bCs/>
        </w:rPr>
        <w:t xml:space="preserve">selection of private-label items </w:t>
      </w:r>
      <w:r>
        <w:rPr>
          <w:rFonts w:ascii="Times New Roman" w:hAnsi="Times New Roman"/>
          <w:bCs/>
        </w:rPr>
        <w:t xml:space="preserve">has </w:t>
      </w:r>
      <w:r w:rsidR="0054226E">
        <w:rPr>
          <w:rFonts w:ascii="Times New Roman" w:hAnsi="Times New Roman"/>
          <w:bCs/>
        </w:rPr>
        <w:lastRenderedPageBreak/>
        <w:t>develop</w:t>
      </w:r>
      <w:r>
        <w:rPr>
          <w:rFonts w:ascii="Times New Roman" w:hAnsi="Times New Roman"/>
          <w:bCs/>
        </w:rPr>
        <w:t>ed</w:t>
      </w:r>
      <w:r w:rsidR="0054226E">
        <w:rPr>
          <w:rFonts w:ascii="Times New Roman" w:hAnsi="Times New Roman"/>
          <w:bCs/>
        </w:rPr>
        <w:t xml:space="preserve"> a cult-like following. On paper, the prediction for such a </w:t>
      </w:r>
      <w:r w:rsidR="005F17F3">
        <w:rPr>
          <w:rFonts w:ascii="Times New Roman" w:hAnsi="Times New Roman"/>
          <w:bCs/>
        </w:rPr>
        <w:t xml:space="preserve">unique </w:t>
      </w:r>
      <w:r>
        <w:rPr>
          <w:rFonts w:ascii="Times New Roman" w:hAnsi="Times New Roman"/>
          <w:bCs/>
        </w:rPr>
        <w:t xml:space="preserve">business </w:t>
      </w:r>
      <w:r w:rsidR="0054226E">
        <w:rPr>
          <w:rFonts w:ascii="Times New Roman" w:hAnsi="Times New Roman"/>
          <w:bCs/>
        </w:rPr>
        <w:t xml:space="preserve">concept </w:t>
      </w:r>
      <w:r w:rsidR="005F17F3">
        <w:rPr>
          <w:rFonts w:ascii="Times New Roman" w:hAnsi="Times New Roman"/>
          <w:bCs/>
        </w:rPr>
        <w:t>c</w:t>
      </w:r>
      <w:r w:rsidR="0054226E">
        <w:rPr>
          <w:rFonts w:ascii="Times New Roman" w:hAnsi="Times New Roman"/>
          <w:bCs/>
        </w:rPr>
        <w:t xml:space="preserve">ould </w:t>
      </w:r>
      <w:r w:rsidR="005F17F3">
        <w:rPr>
          <w:rFonts w:ascii="Times New Roman" w:hAnsi="Times New Roman"/>
          <w:bCs/>
        </w:rPr>
        <w:t>dissuade</w:t>
      </w:r>
      <w:r w:rsidR="0054226E">
        <w:rPr>
          <w:rFonts w:ascii="Times New Roman" w:hAnsi="Times New Roman"/>
          <w:bCs/>
        </w:rPr>
        <w:t xml:space="preserve"> an investor</w:t>
      </w:r>
      <w:r w:rsidR="005F17F3">
        <w:rPr>
          <w:rFonts w:ascii="Times New Roman" w:hAnsi="Times New Roman"/>
          <w:bCs/>
        </w:rPr>
        <w:t>, untrained in creative thinking</w:t>
      </w:r>
      <w:r>
        <w:rPr>
          <w:rFonts w:ascii="Times New Roman" w:hAnsi="Times New Roman"/>
          <w:bCs/>
        </w:rPr>
        <w:t xml:space="preserve"> and creative mindset</w:t>
      </w:r>
      <w:r w:rsidR="005F17F3">
        <w:rPr>
          <w:rFonts w:ascii="Times New Roman" w:hAnsi="Times New Roman"/>
          <w:bCs/>
        </w:rPr>
        <w:t xml:space="preserve">, to get involved. However, </w:t>
      </w:r>
      <w:r w:rsidR="0054226E">
        <w:rPr>
          <w:rFonts w:ascii="Times New Roman" w:hAnsi="Times New Roman"/>
          <w:bCs/>
        </w:rPr>
        <w:t xml:space="preserve">the reward of following through </w:t>
      </w:r>
      <w:r w:rsidR="005F17F3">
        <w:rPr>
          <w:rFonts w:ascii="Times New Roman" w:hAnsi="Times New Roman"/>
          <w:bCs/>
        </w:rPr>
        <w:t>such a</w:t>
      </w:r>
      <w:r>
        <w:rPr>
          <w:rFonts w:ascii="Times New Roman" w:hAnsi="Times New Roman"/>
          <w:bCs/>
        </w:rPr>
        <w:t xml:space="preserve"> unique </w:t>
      </w:r>
      <w:r w:rsidR="005F17F3">
        <w:rPr>
          <w:rFonts w:ascii="Times New Roman" w:hAnsi="Times New Roman"/>
          <w:bCs/>
        </w:rPr>
        <w:t xml:space="preserve">idea </w:t>
      </w:r>
      <w:r w:rsidR="0054226E">
        <w:rPr>
          <w:rFonts w:ascii="Times New Roman" w:hAnsi="Times New Roman"/>
          <w:bCs/>
        </w:rPr>
        <w:t xml:space="preserve">has paid itself in dividends, as is the case with this beloved (especially by myself!) </w:t>
      </w:r>
      <w:r>
        <w:rPr>
          <w:rFonts w:ascii="Times New Roman" w:hAnsi="Times New Roman"/>
          <w:bCs/>
        </w:rPr>
        <w:t xml:space="preserve">and highly profitable </w:t>
      </w:r>
      <w:r w:rsidR="0054226E">
        <w:rPr>
          <w:rFonts w:ascii="Times New Roman" w:hAnsi="Times New Roman"/>
          <w:bCs/>
        </w:rPr>
        <w:t xml:space="preserve">grocery store. </w:t>
      </w:r>
    </w:p>
    <w:p w14:paraId="1B7C4BD1" w14:textId="6A34D419" w:rsidR="00084D0D" w:rsidRDefault="00084D0D" w:rsidP="00084D0D">
      <w:pPr>
        <w:spacing w:line="480" w:lineRule="auto"/>
        <w:ind w:firstLine="567"/>
        <w:rPr>
          <w:rFonts w:ascii="Times New Roman" w:hAnsi="Times New Roman"/>
          <w:bCs/>
        </w:rPr>
      </w:pPr>
      <w:r>
        <w:rPr>
          <w:rFonts w:ascii="Times New Roman" w:hAnsi="Times New Roman"/>
          <w:bCs/>
        </w:rPr>
        <w:t xml:space="preserve">Though </w:t>
      </w:r>
      <w:r w:rsidRPr="00084D0D">
        <w:rPr>
          <w:rFonts w:ascii="Times New Roman" w:hAnsi="Times New Roman"/>
          <w:bCs/>
          <w:i/>
          <w:iCs/>
        </w:rPr>
        <w:t>Unlocking Creativity</w:t>
      </w:r>
      <w:r>
        <w:rPr>
          <w:rFonts w:ascii="Times New Roman" w:hAnsi="Times New Roman"/>
          <w:bCs/>
        </w:rPr>
        <w:t xml:space="preserve"> provides rich examples of anecdotes and research, it would have been helpful if advice and tactics from each chapter were pulled out of the text more directly for the reader. Providing a summary of key points </w:t>
      </w:r>
      <w:r w:rsidR="0054226E">
        <w:rPr>
          <w:rFonts w:ascii="Times New Roman" w:hAnsi="Times New Roman"/>
          <w:bCs/>
        </w:rPr>
        <w:t xml:space="preserve">at the end of each chapter </w:t>
      </w:r>
      <w:r>
        <w:rPr>
          <w:rFonts w:ascii="Times New Roman" w:hAnsi="Times New Roman"/>
          <w:bCs/>
        </w:rPr>
        <w:t xml:space="preserve">or even additional direct insight from Roberto himself would give the reader a clearer sense of action steps needed to give this carefully curated research the legs it deserves. </w:t>
      </w:r>
    </w:p>
    <w:p w14:paraId="2AC6A296" w14:textId="03BED699" w:rsidR="00084D0D" w:rsidRDefault="00084D0D" w:rsidP="00084D0D">
      <w:pPr>
        <w:spacing w:line="480" w:lineRule="auto"/>
        <w:ind w:firstLine="567"/>
        <w:rPr>
          <w:rFonts w:ascii="Times New Roman" w:hAnsi="Times New Roman"/>
          <w:bCs/>
        </w:rPr>
      </w:pPr>
      <w:r>
        <w:rPr>
          <w:rFonts w:ascii="Times New Roman" w:hAnsi="Times New Roman"/>
          <w:bCs/>
        </w:rPr>
        <w:t>This book</w:t>
      </w:r>
      <w:r w:rsidR="005F17F3">
        <w:rPr>
          <w:rFonts w:ascii="Times New Roman" w:hAnsi="Times New Roman"/>
          <w:bCs/>
        </w:rPr>
        <w:t xml:space="preserve"> greatly</w:t>
      </w:r>
      <w:r>
        <w:rPr>
          <w:rFonts w:ascii="Times New Roman" w:hAnsi="Times New Roman"/>
          <w:bCs/>
        </w:rPr>
        <w:t xml:space="preserve"> compliments the learnings from the ICSC program and applies these teachings in contemporary, entertaining and tangible ways</w:t>
      </w:r>
      <w:r w:rsidR="008F77FC">
        <w:rPr>
          <w:rFonts w:ascii="Times New Roman" w:hAnsi="Times New Roman"/>
          <w:bCs/>
        </w:rPr>
        <w:t xml:space="preserve"> that I think could transcend the business world</w:t>
      </w:r>
      <w:r w:rsidR="00760340">
        <w:rPr>
          <w:rFonts w:ascii="Times New Roman" w:hAnsi="Times New Roman"/>
          <w:bCs/>
        </w:rPr>
        <w:t xml:space="preserve"> it was intended for</w:t>
      </w:r>
      <w:r>
        <w:rPr>
          <w:rFonts w:ascii="Times New Roman" w:hAnsi="Times New Roman"/>
          <w:bCs/>
        </w:rPr>
        <w:t xml:space="preserve">. I would highly recommend this book to those interested in organizational development and who want to learn more about how our </w:t>
      </w:r>
      <w:r w:rsidR="006B5620">
        <w:rPr>
          <w:rFonts w:ascii="Times New Roman" w:hAnsi="Times New Roman"/>
          <w:bCs/>
        </w:rPr>
        <w:t xml:space="preserve">acknowledging our attitudes and shifting our </w:t>
      </w:r>
      <w:r>
        <w:rPr>
          <w:rFonts w:ascii="Times New Roman" w:hAnsi="Times New Roman"/>
          <w:bCs/>
        </w:rPr>
        <w:t xml:space="preserve">mindsets, even at an organizational level, can </w:t>
      </w:r>
      <w:r w:rsidR="006B5620">
        <w:rPr>
          <w:rFonts w:ascii="Times New Roman" w:hAnsi="Times New Roman"/>
          <w:bCs/>
        </w:rPr>
        <w:t xml:space="preserve">greatly </w:t>
      </w:r>
      <w:r>
        <w:rPr>
          <w:rFonts w:ascii="Times New Roman" w:hAnsi="Times New Roman"/>
          <w:bCs/>
        </w:rPr>
        <w:t xml:space="preserve">impact our ability to create </w:t>
      </w:r>
      <w:r w:rsidR="006B5620">
        <w:rPr>
          <w:rFonts w:ascii="Times New Roman" w:hAnsi="Times New Roman"/>
          <w:bCs/>
        </w:rPr>
        <w:t>unique, profitable and sustainable</w:t>
      </w:r>
      <w:r>
        <w:rPr>
          <w:rFonts w:ascii="Times New Roman" w:hAnsi="Times New Roman"/>
          <w:bCs/>
        </w:rPr>
        <w:t xml:space="preserve"> </w:t>
      </w:r>
      <w:r w:rsidR="006B5620">
        <w:rPr>
          <w:rFonts w:ascii="Times New Roman" w:hAnsi="Times New Roman"/>
          <w:bCs/>
        </w:rPr>
        <w:t>impact</w:t>
      </w:r>
      <w:r>
        <w:rPr>
          <w:rFonts w:ascii="Times New Roman" w:hAnsi="Times New Roman"/>
          <w:bCs/>
        </w:rPr>
        <w:t xml:space="preserve">. </w:t>
      </w:r>
    </w:p>
    <w:p w14:paraId="54CAC17B" w14:textId="77777777" w:rsidR="00F62B0D" w:rsidRDefault="00F62B0D" w:rsidP="00084D0D">
      <w:pPr>
        <w:spacing w:line="480" w:lineRule="auto"/>
        <w:ind w:firstLine="567"/>
        <w:rPr>
          <w:rFonts w:ascii="Times New Roman" w:hAnsi="Times New Roman"/>
          <w:bCs/>
        </w:rPr>
      </w:pPr>
    </w:p>
    <w:p w14:paraId="0532C8DC" w14:textId="0F0B6C18" w:rsidR="00084D0D" w:rsidRDefault="00084D0D" w:rsidP="00084D0D">
      <w:pPr>
        <w:spacing w:line="480" w:lineRule="auto"/>
        <w:ind w:firstLine="567"/>
        <w:rPr>
          <w:rFonts w:ascii="Times New Roman" w:hAnsi="Times New Roman"/>
          <w:bCs/>
        </w:rPr>
      </w:pPr>
    </w:p>
    <w:p w14:paraId="50EC930E" w14:textId="77777777" w:rsidR="00084D0D" w:rsidRDefault="00084D0D" w:rsidP="00084D0D">
      <w:pPr>
        <w:spacing w:line="480" w:lineRule="auto"/>
        <w:ind w:firstLine="567"/>
        <w:rPr>
          <w:rFonts w:ascii="Times New Roman" w:hAnsi="Times New Roman"/>
          <w:bCs/>
        </w:rPr>
      </w:pPr>
    </w:p>
    <w:p w14:paraId="604DE770" w14:textId="77777777" w:rsidR="00084D0D" w:rsidRDefault="00084D0D" w:rsidP="00084D0D">
      <w:pPr>
        <w:spacing w:line="480" w:lineRule="auto"/>
        <w:ind w:firstLine="567"/>
        <w:rPr>
          <w:rFonts w:ascii="Times New Roman" w:hAnsi="Times New Roman"/>
          <w:bCs/>
        </w:rPr>
      </w:pPr>
    </w:p>
    <w:p w14:paraId="50B30F1B" w14:textId="36A7FA46" w:rsidR="00084D0D" w:rsidRPr="00084D0D" w:rsidRDefault="00084D0D" w:rsidP="00084D0D">
      <w:pPr>
        <w:ind w:firstLine="567"/>
        <w:rPr>
          <w:rFonts w:ascii="Times New Roman" w:hAnsi="Times New Roman"/>
          <w:color w:val="000000"/>
        </w:rPr>
      </w:pPr>
    </w:p>
    <w:p w14:paraId="5778C2A0" w14:textId="77777777" w:rsidR="00084D0D" w:rsidRDefault="00084D0D" w:rsidP="00084D0D">
      <w:pPr>
        <w:jc w:val="center"/>
        <w:rPr>
          <w:rFonts w:ascii="Times New Roman" w:hAnsi="Times New Roman"/>
          <w:color w:val="000000"/>
        </w:rPr>
      </w:pPr>
    </w:p>
    <w:p w14:paraId="063677F0" w14:textId="72A3D972" w:rsidR="00084D0D" w:rsidRDefault="00084D0D" w:rsidP="00084D0D">
      <w:pPr>
        <w:jc w:val="center"/>
        <w:rPr>
          <w:rFonts w:ascii="Times New Roman" w:hAnsi="Times New Roman"/>
          <w:color w:val="000000"/>
        </w:rPr>
      </w:pPr>
    </w:p>
    <w:p w14:paraId="12D9F183" w14:textId="77777777" w:rsidR="00084D0D" w:rsidRPr="009B7946" w:rsidRDefault="00084D0D" w:rsidP="00084D0D">
      <w:pPr>
        <w:jc w:val="center"/>
        <w:rPr>
          <w:rFonts w:ascii="Times New Roman" w:hAnsi="Times New Roman"/>
        </w:rPr>
      </w:pPr>
    </w:p>
    <w:p w14:paraId="2AEF46D1" w14:textId="77777777" w:rsidR="00084D0D" w:rsidRDefault="00084D0D" w:rsidP="00A20597">
      <w:pPr>
        <w:rPr>
          <w:b/>
          <w:bCs/>
        </w:rPr>
      </w:pPr>
    </w:p>
    <w:p w14:paraId="5C337F37" w14:textId="3EA43B1F" w:rsidR="00A20597" w:rsidRDefault="00A20597" w:rsidP="00A20597">
      <w:pPr>
        <w:rPr>
          <w:b/>
          <w:bCs/>
        </w:rPr>
      </w:pPr>
    </w:p>
    <w:p w14:paraId="3D7CDB72" w14:textId="79FB6D51" w:rsidR="00A20597" w:rsidRDefault="00A20597" w:rsidP="00A20597">
      <w:pPr>
        <w:rPr>
          <w:b/>
          <w:bCs/>
        </w:rPr>
      </w:pPr>
    </w:p>
    <w:p w14:paraId="64EDAD0B" w14:textId="77777777" w:rsidR="00A20597" w:rsidRPr="00A20597" w:rsidRDefault="00A20597" w:rsidP="00A20597">
      <w:pPr>
        <w:rPr>
          <w:b/>
          <w:bCs/>
        </w:rPr>
      </w:pPr>
    </w:p>
    <w:sectPr w:rsidR="00A20597" w:rsidRPr="00A20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1EB"/>
    <w:multiLevelType w:val="hybridMultilevel"/>
    <w:tmpl w:val="756E6B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B056E"/>
    <w:multiLevelType w:val="hybridMultilevel"/>
    <w:tmpl w:val="DF86A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649"/>
    <w:multiLevelType w:val="hybridMultilevel"/>
    <w:tmpl w:val="71F42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5D08"/>
    <w:multiLevelType w:val="hybridMultilevel"/>
    <w:tmpl w:val="A7E229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D25AA"/>
    <w:multiLevelType w:val="hybridMultilevel"/>
    <w:tmpl w:val="5C326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403A5"/>
    <w:multiLevelType w:val="hybridMultilevel"/>
    <w:tmpl w:val="09B82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7409586">
    <w:abstractNumId w:val="1"/>
  </w:num>
  <w:num w:numId="2" w16cid:durableId="609360017">
    <w:abstractNumId w:val="3"/>
  </w:num>
  <w:num w:numId="3" w16cid:durableId="896282255">
    <w:abstractNumId w:val="4"/>
  </w:num>
  <w:num w:numId="4" w16cid:durableId="489489190">
    <w:abstractNumId w:val="5"/>
  </w:num>
  <w:num w:numId="5" w16cid:durableId="1767577320">
    <w:abstractNumId w:val="0"/>
  </w:num>
  <w:num w:numId="6" w16cid:durableId="1697585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34"/>
    <w:rsid w:val="00084D0D"/>
    <w:rsid w:val="000F540A"/>
    <w:rsid w:val="001327BB"/>
    <w:rsid w:val="001705B3"/>
    <w:rsid w:val="002D6723"/>
    <w:rsid w:val="00335B27"/>
    <w:rsid w:val="004C3AF4"/>
    <w:rsid w:val="004D2634"/>
    <w:rsid w:val="0054226E"/>
    <w:rsid w:val="005F17F3"/>
    <w:rsid w:val="006B5620"/>
    <w:rsid w:val="00760340"/>
    <w:rsid w:val="007C6E76"/>
    <w:rsid w:val="008A0A4D"/>
    <w:rsid w:val="008F77FC"/>
    <w:rsid w:val="00943DD9"/>
    <w:rsid w:val="00A20597"/>
    <w:rsid w:val="00BF1FD4"/>
    <w:rsid w:val="00D76D59"/>
    <w:rsid w:val="00F6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6C55"/>
  <w15:chartTrackingRefBased/>
  <w15:docId w15:val="{EE4C83A6-18FF-FA40-8979-9D5277EF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34"/>
    <w:pPr>
      <w:ind w:left="720"/>
      <w:contextualSpacing/>
    </w:pPr>
  </w:style>
  <w:style w:type="character" w:customStyle="1" w:styleId="apple-converted-space">
    <w:name w:val="apple-converted-space"/>
    <w:basedOn w:val="DefaultParagraphFont"/>
    <w:rsid w:val="00A2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Valerie-June L</dc:creator>
  <cp:keywords/>
  <dc:description/>
  <cp:lastModifiedBy>McDaniel, Madeline M</cp:lastModifiedBy>
  <cp:revision>3</cp:revision>
  <cp:lastPrinted>2020-10-27T21:49:00Z</cp:lastPrinted>
  <dcterms:created xsi:type="dcterms:W3CDTF">2023-03-07T15:53:00Z</dcterms:created>
  <dcterms:modified xsi:type="dcterms:W3CDTF">2023-04-27T15:32:00Z</dcterms:modified>
</cp:coreProperties>
</file>